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D5195" w14:textId="5DC53F2B" w:rsidR="00A01B90" w:rsidRDefault="00111077" w:rsidP="00111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POSEBNI IZVJEŠTAJI U GODIŠNJEM IZVJEŠTAJU O IZVRŠENJU FINANCIJSKOG PLANA</w:t>
      </w:r>
      <w:r w:rsidR="00E91491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1D1F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914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5BFF16" w14:textId="4755BAAB" w:rsidR="00802447" w:rsidRPr="005E3BD9" w:rsidRDefault="00802447" w:rsidP="001110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bookmarkStart w:id="0" w:name="_GoBack"/>
      <w:bookmarkEnd w:id="0"/>
    </w:p>
    <w:p w14:paraId="57F4EDF3" w14:textId="20C97DD6" w:rsidR="00FB4FF8" w:rsidRDefault="00FB4FF8" w:rsidP="0011107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AA80F" w14:textId="4F480A79" w:rsidR="00111077" w:rsidRP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 i kapitala</w:t>
      </w:r>
    </w:p>
    <w:p w14:paraId="4515F94E" w14:textId="77777777" w:rsidR="00111077" w:rsidRDefault="00111077" w:rsidP="0011107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71972" w14:textId="6C36C991" w:rsidR="00111077" w:rsidRDefault="00111077" w:rsidP="0011107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Ustanova se nije zaduživala.</w:t>
      </w:r>
    </w:p>
    <w:p w14:paraId="78DF799C" w14:textId="77777777" w:rsidR="00111077" w:rsidRDefault="00111077" w:rsidP="0011107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097E77F8" w14:textId="77777777" w:rsidR="00111077" w:rsidRDefault="00111077" w:rsidP="00111077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53CD1B57" w14:textId="6B43749F" w:rsid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korištenju sredstava fondova Europske unije</w:t>
      </w:r>
    </w:p>
    <w:p w14:paraId="15DDEC47" w14:textId="30259711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Ustanova nije koristila sredst</w:t>
      </w:r>
      <w:r w:rsidRPr="00111077">
        <w:rPr>
          <w:rFonts w:ascii="Times New Roman" w:hAnsi="Times New Roman" w:cs="Times New Roman"/>
          <w:bCs/>
          <w:sz w:val="24"/>
          <w:szCs w:val="24"/>
        </w:rPr>
        <w:t>va fondova Europske unije.</w:t>
      </w:r>
    </w:p>
    <w:p w14:paraId="7BA1BFBE" w14:textId="77777777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0745DBC8" w14:textId="5F8DF3C2" w:rsidR="00111077" w:rsidRP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danim zajmovima i potraživanjima po danim zajmovima</w:t>
      </w:r>
    </w:p>
    <w:p w14:paraId="63CD4034" w14:textId="22D1BF72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Ustanova nije imala danih zajmova ni potraživanja po danim zajmovima</w:t>
      </w:r>
      <w:r w:rsidR="00DB2A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DFBAA3" w14:textId="77777777" w:rsidR="00111077" w:rsidRDefault="00111077" w:rsidP="00111077">
      <w:pPr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7E07B589" w14:textId="4E20CEAB" w:rsidR="00111077" w:rsidRDefault="00111077" w:rsidP="0011107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11077">
        <w:rPr>
          <w:rFonts w:ascii="Times New Roman" w:hAnsi="Times New Roman" w:cs="Times New Roman"/>
          <w:b/>
          <w:bCs/>
          <w:sz w:val="24"/>
          <w:szCs w:val="24"/>
        </w:rPr>
        <w:t>Izvještaj o stanju potraživanja i dospjelih obveza te o stanju potencijalnih obveza po osnovi sudskih sporova</w:t>
      </w: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6913"/>
        <w:gridCol w:w="1667"/>
      </w:tblGrid>
      <w:tr w:rsidR="00E91491" w14:paraId="6261503A" w14:textId="77777777" w:rsidTr="00E91491">
        <w:tc>
          <w:tcPr>
            <w:tcW w:w="6913" w:type="dxa"/>
          </w:tcPr>
          <w:p w14:paraId="421618DF" w14:textId="259F260F" w:rsidR="00E91491" w:rsidRDefault="00E91491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Narodno sveučilište Dubrava – RKP 26145</w:t>
            </w:r>
          </w:p>
          <w:p w14:paraId="4B17D103" w14:textId="590C4F29" w:rsidR="00E91491" w:rsidRPr="00E91491" w:rsidRDefault="00E91491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Opis</w:t>
            </w:r>
          </w:p>
        </w:tc>
        <w:tc>
          <w:tcPr>
            <w:tcW w:w="1667" w:type="dxa"/>
          </w:tcPr>
          <w:p w14:paraId="6BBA3A73" w14:textId="2822374D" w:rsidR="00E91491" w:rsidRPr="00E91491" w:rsidRDefault="001D1F45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Stanje 31.12.2024</w:t>
            </w:r>
            <w:r w:rsidR="00E914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91491" w14:paraId="2218A97A" w14:textId="77777777" w:rsidTr="00E91491">
        <w:tc>
          <w:tcPr>
            <w:tcW w:w="6913" w:type="dxa"/>
          </w:tcPr>
          <w:p w14:paraId="4A4FA40D" w14:textId="52CF7152" w:rsidR="00E91491" w:rsidRPr="00E91491" w:rsidRDefault="00E91491" w:rsidP="00E91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Nenaplaćena potraživanja za najam prostora</w:t>
            </w:r>
          </w:p>
        </w:tc>
        <w:tc>
          <w:tcPr>
            <w:tcW w:w="1667" w:type="dxa"/>
          </w:tcPr>
          <w:p w14:paraId="6C555E89" w14:textId="0DADB06D" w:rsidR="00E91491" w:rsidRPr="00E91491" w:rsidRDefault="0029045A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6.704,76</w:t>
            </w:r>
          </w:p>
        </w:tc>
      </w:tr>
      <w:tr w:rsidR="00E91491" w14:paraId="0131C731" w14:textId="77777777" w:rsidTr="00E91491">
        <w:tc>
          <w:tcPr>
            <w:tcW w:w="6913" w:type="dxa"/>
          </w:tcPr>
          <w:p w14:paraId="272A82F7" w14:textId="5EA82C43" w:rsidR="00E91491" w:rsidRPr="00E91491" w:rsidRDefault="00E91491" w:rsidP="00E91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Nenaplaćena potraživanja za tečajeve, škole i radionice</w:t>
            </w:r>
          </w:p>
        </w:tc>
        <w:tc>
          <w:tcPr>
            <w:tcW w:w="1667" w:type="dxa"/>
          </w:tcPr>
          <w:p w14:paraId="24EF08D0" w14:textId="4157172B" w:rsidR="00E91491" w:rsidRPr="00E91491" w:rsidRDefault="0029045A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4.284,00</w:t>
            </w:r>
          </w:p>
        </w:tc>
      </w:tr>
      <w:tr w:rsidR="0029045A" w14:paraId="5648CA3B" w14:textId="77777777" w:rsidTr="00E91491">
        <w:tc>
          <w:tcPr>
            <w:tcW w:w="6913" w:type="dxa"/>
          </w:tcPr>
          <w:p w14:paraId="74CC9D5C" w14:textId="64D6B7BA" w:rsidR="0029045A" w:rsidRDefault="0029045A" w:rsidP="00E91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Nenaplaćena p</w:t>
            </w:r>
            <w:r w:rsidRPr="0029045A">
              <w:rPr>
                <w:rFonts w:ascii="Times New Roman" w:hAnsi="Times New Roman" w:cs="Times New Roman"/>
                <w:bCs/>
                <w:sz w:val="24"/>
                <w:szCs w:val="24"/>
              </w:rPr>
              <w:t>otraživanja za prihode od programa koji se financiraju kroz Plan potreba vijeća gradskih četvrti i mjesnih odbora</w:t>
            </w:r>
          </w:p>
        </w:tc>
        <w:tc>
          <w:tcPr>
            <w:tcW w:w="1667" w:type="dxa"/>
          </w:tcPr>
          <w:p w14:paraId="68BDD95E" w14:textId="1C506AC1" w:rsidR="0029045A" w:rsidRDefault="0029045A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6.440,00</w:t>
            </w:r>
          </w:p>
        </w:tc>
      </w:tr>
      <w:tr w:rsidR="0029045A" w14:paraId="4168649C" w14:textId="77777777" w:rsidTr="00E91491">
        <w:tc>
          <w:tcPr>
            <w:tcW w:w="6913" w:type="dxa"/>
          </w:tcPr>
          <w:p w14:paraId="5E676BF9" w14:textId="139CA201" w:rsidR="0029045A" w:rsidRDefault="0029045A" w:rsidP="002904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Potraživanja za režijske troškove</w:t>
            </w:r>
          </w:p>
        </w:tc>
        <w:tc>
          <w:tcPr>
            <w:tcW w:w="1667" w:type="dxa"/>
          </w:tcPr>
          <w:p w14:paraId="40A62864" w14:textId="7AFFC1D9" w:rsidR="0029045A" w:rsidRDefault="0029045A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3.294,66</w:t>
            </w:r>
          </w:p>
        </w:tc>
      </w:tr>
      <w:tr w:rsidR="0029045A" w14:paraId="3D4886C1" w14:textId="77777777" w:rsidTr="00E91491">
        <w:tc>
          <w:tcPr>
            <w:tcW w:w="6913" w:type="dxa"/>
          </w:tcPr>
          <w:p w14:paraId="38A22C97" w14:textId="5A8B81FF" w:rsidR="0029045A" w:rsidRDefault="0029045A" w:rsidP="002904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Potraživanja za bolovanja</w:t>
            </w:r>
            <w:r w:rsidR="004E67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HZZO-a</w:t>
            </w:r>
          </w:p>
        </w:tc>
        <w:tc>
          <w:tcPr>
            <w:tcW w:w="1667" w:type="dxa"/>
          </w:tcPr>
          <w:p w14:paraId="40955E1E" w14:textId="74BE493A" w:rsidR="0029045A" w:rsidRDefault="0029045A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1.693,94</w:t>
            </w:r>
          </w:p>
        </w:tc>
      </w:tr>
      <w:tr w:rsidR="00E91491" w14:paraId="4B7C9AD1" w14:textId="77777777" w:rsidTr="00E91491">
        <w:tc>
          <w:tcPr>
            <w:tcW w:w="6913" w:type="dxa"/>
          </w:tcPr>
          <w:p w14:paraId="6DB35C0B" w14:textId="2F8CE3D1" w:rsidR="00E91491" w:rsidRPr="00E91491" w:rsidRDefault="00E91491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Dospjele obveze</w:t>
            </w:r>
          </w:p>
        </w:tc>
        <w:tc>
          <w:tcPr>
            <w:tcW w:w="1667" w:type="dxa"/>
          </w:tcPr>
          <w:p w14:paraId="14DF0983" w14:textId="5AC4FB89" w:rsidR="00E91491" w:rsidRPr="00E91491" w:rsidRDefault="0029045A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71,07</w:t>
            </w:r>
          </w:p>
        </w:tc>
      </w:tr>
      <w:tr w:rsidR="00E91491" w14:paraId="4CED150A" w14:textId="77777777" w:rsidTr="00E91491">
        <w:tc>
          <w:tcPr>
            <w:tcW w:w="6913" w:type="dxa"/>
          </w:tcPr>
          <w:p w14:paraId="2E8C9CD2" w14:textId="2CBB6867" w:rsidR="00E91491" w:rsidRDefault="00E91491" w:rsidP="0011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Potencijalne obveze po osnovi sudskih sporova</w:t>
            </w:r>
          </w:p>
        </w:tc>
        <w:tc>
          <w:tcPr>
            <w:tcW w:w="1667" w:type="dxa"/>
          </w:tcPr>
          <w:p w14:paraId="6368F788" w14:textId="387675CA" w:rsidR="00E91491" w:rsidRDefault="00E91491" w:rsidP="00E9149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</w:tbl>
    <w:p w14:paraId="5BA54BFD" w14:textId="3C3A29F0" w:rsidR="00111077" w:rsidRDefault="00111077" w:rsidP="0011107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750DE" w14:textId="77777777" w:rsidR="00E91491" w:rsidRDefault="00E91491" w:rsidP="0011107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31ABB" w14:textId="4A2FB504" w:rsidR="00E91491" w:rsidRDefault="00E91491" w:rsidP="00E9149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91491">
        <w:rPr>
          <w:rFonts w:ascii="Times New Roman" w:hAnsi="Times New Roman" w:cs="Times New Roman"/>
          <w:b/>
          <w:bCs/>
          <w:sz w:val="24"/>
          <w:szCs w:val="24"/>
        </w:rPr>
        <w:t xml:space="preserve">Izvještaj o </w:t>
      </w:r>
      <w:r>
        <w:rPr>
          <w:rFonts w:ascii="Times New Roman" w:hAnsi="Times New Roman" w:cs="Times New Roman"/>
          <w:b/>
          <w:bCs/>
          <w:sz w:val="24"/>
          <w:szCs w:val="24"/>
        </w:rPr>
        <w:t>danim jamstvima i plaćanjima po protestiranim jamstvima</w:t>
      </w:r>
    </w:p>
    <w:p w14:paraId="23402B9A" w14:textId="4679EAD2" w:rsidR="00E91491" w:rsidRPr="00E91491" w:rsidRDefault="00E91491" w:rsidP="00E91491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E91491">
        <w:rPr>
          <w:rFonts w:ascii="Times New Roman" w:hAnsi="Times New Roman" w:cs="Times New Roman"/>
          <w:bCs/>
          <w:sz w:val="24"/>
          <w:szCs w:val="24"/>
        </w:rPr>
        <w:t>Ustanova nije davala jamstva ni imala plaćanja po protestiranim jamstvima.</w:t>
      </w:r>
    </w:p>
    <w:p w14:paraId="189645DE" w14:textId="77777777" w:rsidR="00E91491" w:rsidRPr="00111077" w:rsidRDefault="00E91491" w:rsidP="00111077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1491" w:rsidRPr="0011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3579"/>
    <w:multiLevelType w:val="hybridMultilevel"/>
    <w:tmpl w:val="2C669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973EB"/>
    <w:multiLevelType w:val="hybridMultilevel"/>
    <w:tmpl w:val="A4782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F5A61"/>
    <w:multiLevelType w:val="hybridMultilevel"/>
    <w:tmpl w:val="0358C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F63BC"/>
    <w:multiLevelType w:val="hybridMultilevel"/>
    <w:tmpl w:val="FA30A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315D3"/>
    <w:multiLevelType w:val="hybridMultilevel"/>
    <w:tmpl w:val="25569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03B7F"/>
    <w:multiLevelType w:val="hybridMultilevel"/>
    <w:tmpl w:val="4A82F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A7D1F"/>
    <w:multiLevelType w:val="hybridMultilevel"/>
    <w:tmpl w:val="11983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38"/>
    <w:rsid w:val="00002851"/>
    <w:rsid w:val="0000299F"/>
    <w:rsid w:val="0000731F"/>
    <w:rsid w:val="00017225"/>
    <w:rsid w:val="0002169B"/>
    <w:rsid w:val="00026D25"/>
    <w:rsid w:val="000333BA"/>
    <w:rsid w:val="00037722"/>
    <w:rsid w:val="00052EE5"/>
    <w:rsid w:val="00084383"/>
    <w:rsid w:val="000A6E6B"/>
    <w:rsid w:val="000E7354"/>
    <w:rsid w:val="00111077"/>
    <w:rsid w:val="001307E4"/>
    <w:rsid w:val="00130E1A"/>
    <w:rsid w:val="001452BB"/>
    <w:rsid w:val="001754A8"/>
    <w:rsid w:val="001811CA"/>
    <w:rsid w:val="00192D6D"/>
    <w:rsid w:val="001A1F1F"/>
    <w:rsid w:val="001B328E"/>
    <w:rsid w:val="001C4828"/>
    <w:rsid w:val="001D1F45"/>
    <w:rsid w:val="00214021"/>
    <w:rsid w:val="00222E8B"/>
    <w:rsid w:val="00243257"/>
    <w:rsid w:val="0029045A"/>
    <w:rsid w:val="002B61A5"/>
    <w:rsid w:val="002C754B"/>
    <w:rsid w:val="002F7840"/>
    <w:rsid w:val="003015F2"/>
    <w:rsid w:val="0030752A"/>
    <w:rsid w:val="00330191"/>
    <w:rsid w:val="00333736"/>
    <w:rsid w:val="00364D65"/>
    <w:rsid w:val="00373330"/>
    <w:rsid w:val="003A0C4C"/>
    <w:rsid w:val="003D3BBB"/>
    <w:rsid w:val="003F193C"/>
    <w:rsid w:val="003F7FE6"/>
    <w:rsid w:val="00424038"/>
    <w:rsid w:val="004311DD"/>
    <w:rsid w:val="00434C4A"/>
    <w:rsid w:val="004533DA"/>
    <w:rsid w:val="00481A04"/>
    <w:rsid w:val="004A1E26"/>
    <w:rsid w:val="004D15D4"/>
    <w:rsid w:val="004E67D3"/>
    <w:rsid w:val="004F10A8"/>
    <w:rsid w:val="0050069E"/>
    <w:rsid w:val="00507304"/>
    <w:rsid w:val="0051767D"/>
    <w:rsid w:val="00534A65"/>
    <w:rsid w:val="00547064"/>
    <w:rsid w:val="00547102"/>
    <w:rsid w:val="005715DE"/>
    <w:rsid w:val="00582322"/>
    <w:rsid w:val="005928B2"/>
    <w:rsid w:val="005B5BB2"/>
    <w:rsid w:val="005E3BD9"/>
    <w:rsid w:val="005F135B"/>
    <w:rsid w:val="00613E8F"/>
    <w:rsid w:val="006148A4"/>
    <w:rsid w:val="00657D1B"/>
    <w:rsid w:val="00663527"/>
    <w:rsid w:val="006A095A"/>
    <w:rsid w:val="006B3D6B"/>
    <w:rsid w:val="006E65B1"/>
    <w:rsid w:val="00716D51"/>
    <w:rsid w:val="0074005D"/>
    <w:rsid w:val="00786C5F"/>
    <w:rsid w:val="0079230F"/>
    <w:rsid w:val="007A39E3"/>
    <w:rsid w:val="007A3B11"/>
    <w:rsid w:val="007A68AB"/>
    <w:rsid w:val="007B799D"/>
    <w:rsid w:val="007D41EE"/>
    <w:rsid w:val="007E3546"/>
    <w:rsid w:val="007E659D"/>
    <w:rsid w:val="007E6637"/>
    <w:rsid w:val="00802447"/>
    <w:rsid w:val="00804561"/>
    <w:rsid w:val="008147CF"/>
    <w:rsid w:val="008249A6"/>
    <w:rsid w:val="008263F3"/>
    <w:rsid w:val="0084381A"/>
    <w:rsid w:val="008636E3"/>
    <w:rsid w:val="008E3F4A"/>
    <w:rsid w:val="00903092"/>
    <w:rsid w:val="009109CB"/>
    <w:rsid w:val="00916C61"/>
    <w:rsid w:val="009771E4"/>
    <w:rsid w:val="00982615"/>
    <w:rsid w:val="009D32E2"/>
    <w:rsid w:val="009E078D"/>
    <w:rsid w:val="00A01B90"/>
    <w:rsid w:val="00A066A2"/>
    <w:rsid w:val="00A35107"/>
    <w:rsid w:val="00A4331B"/>
    <w:rsid w:val="00A75C1C"/>
    <w:rsid w:val="00A86ADC"/>
    <w:rsid w:val="00A86BEE"/>
    <w:rsid w:val="00AA1207"/>
    <w:rsid w:val="00AA1F67"/>
    <w:rsid w:val="00AB6AC4"/>
    <w:rsid w:val="00AC19E0"/>
    <w:rsid w:val="00B47D52"/>
    <w:rsid w:val="00B62151"/>
    <w:rsid w:val="00BB7508"/>
    <w:rsid w:val="00BC624D"/>
    <w:rsid w:val="00BF3653"/>
    <w:rsid w:val="00C13AD5"/>
    <w:rsid w:val="00C236B6"/>
    <w:rsid w:val="00C55650"/>
    <w:rsid w:val="00C60451"/>
    <w:rsid w:val="00C84076"/>
    <w:rsid w:val="00CC2039"/>
    <w:rsid w:val="00CC2E57"/>
    <w:rsid w:val="00CF2EC9"/>
    <w:rsid w:val="00CF49D7"/>
    <w:rsid w:val="00D20103"/>
    <w:rsid w:val="00D44064"/>
    <w:rsid w:val="00D91510"/>
    <w:rsid w:val="00DB2A8C"/>
    <w:rsid w:val="00DC13F4"/>
    <w:rsid w:val="00DC1752"/>
    <w:rsid w:val="00DF4047"/>
    <w:rsid w:val="00E44EE0"/>
    <w:rsid w:val="00E7240F"/>
    <w:rsid w:val="00E90253"/>
    <w:rsid w:val="00E91491"/>
    <w:rsid w:val="00EB4965"/>
    <w:rsid w:val="00EC00FF"/>
    <w:rsid w:val="00EE7139"/>
    <w:rsid w:val="00F0732F"/>
    <w:rsid w:val="00F42142"/>
    <w:rsid w:val="00F52D2C"/>
    <w:rsid w:val="00F542AF"/>
    <w:rsid w:val="00F55FF5"/>
    <w:rsid w:val="00F6638D"/>
    <w:rsid w:val="00FB4FF8"/>
    <w:rsid w:val="00FC1712"/>
    <w:rsid w:val="00FC5B94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7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4038"/>
    <w:pPr>
      <w:ind w:left="720"/>
      <w:contextualSpacing/>
    </w:pPr>
  </w:style>
  <w:style w:type="paragraph" w:customStyle="1" w:styleId="Default">
    <w:name w:val="Default"/>
    <w:rsid w:val="007E6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9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4038"/>
    <w:pPr>
      <w:ind w:left="720"/>
      <w:contextualSpacing/>
    </w:pPr>
  </w:style>
  <w:style w:type="paragraph" w:customStyle="1" w:styleId="Default">
    <w:name w:val="Default"/>
    <w:rsid w:val="007E6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9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9B03-2C70-469E-A838-02F7B42B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 Dubrava</dc:creator>
  <cp:lastModifiedBy>bozica</cp:lastModifiedBy>
  <cp:revision>36</cp:revision>
  <cp:lastPrinted>2025-03-24T13:05:00Z</cp:lastPrinted>
  <dcterms:created xsi:type="dcterms:W3CDTF">2023-10-09T06:51:00Z</dcterms:created>
  <dcterms:modified xsi:type="dcterms:W3CDTF">2025-03-24T13:11:00Z</dcterms:modified>
</cp:coreProperties>
</file>