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21ED6" w14:textId="77777777" w:rsidR="00032B26" w:rsidRDefault="00F7412D" w:rsidP="00032B26">
      <w:pPr>
        <w:jc w:val="center"/>
        <w:rPr>
          <w:rFonts w:ascii="Times New Roman" w:hAnsi="Times New Roman" w:cs="Times New Roman"/>
          <w:b/>
          <w:bCs/>
          <w:sz w:val="24"/>
          <w:szCs w:val="24"/>
        </w:rPr>
      </w:pPr>
      <w:bookmarkStart w:id="0" w:name="_Hlk115085353"/>
      <w:r w:rsidRPr="00F15264">
        <w:rPr>
          <w:rFonts w:ascii="Times New Roman" w:hAnsi="Times New Roman" w:cs="Times New Roman"/>
          <w:b/>
          <w:bCs/>
          <w:sz w:val="24"/>
          <w:szCs w:val="24"/>
        </w:rPr>
        <w:t>OBRAZLOŽENJE FINANCIJSKOG PLANA</w:t>
      </w:r>
      <w:r w:rsidR="0009537F">
        <w:rPr>
          <w:rFonts w:ascii="Times New Roman" w:hAnsi="Times New Roman" w:cs="Times New Roman"/>
          <w:b/>
          <w:bCs/>
          <w:sz w:val="24"/>
          <w:szCs w:val="24"/>
        </w:rPr>
        <w:t xml:space="preserve"> </w:t>
      </w:r>
      <w:r w:rsidR="00032B26">
        <w:rPr>
          <w:rFonts w:ascii="Times New Roman" w:hAnsi="Times New Roman" w:cs="Times New Roman"/>
          <w:b/>
          <w:bCs/>
          <w:sz w:val="24"/>
          <w:szCs w:val="24"/>
        </w:rPr>
        <w:t>2026. - 2028.</w:t>
      </w:r>
    </w:p>
    <w:p w14:paraId="1E1BC2CD" w14:textId="31686AB3" w:rsidR="0009537F" w:rsidRDefault="00F7412D" w:rsidP="0009537F">
      <w:pPr>
        <w:jc w:val="center"/>
        <w:rPr>
          <w:rFonts w:ascii="Times New Roman" w:hAnsi="Times New Roman" w:cs="Times New Roman"/>
          <w:b/>
          <w:bCs/>
          <w:sz w:val="24"/>
          <w:szCs w:val="24"/>
        </w:rPr>
      </w:pPr>
      <w:r>
        <w:rPr>
          <w:rFonts w:ascii="Times New Roman" w:hAnsi="Times New Roman" w:cs="Times New Roman"/>
          <w:b/>
          <w:sz w:val="24"/>
          <w:szCs w:val="24"/>
        </w:rPr>
        <w:t>CENTRA KULTURE DUBRAVA</w:t>
      </w:r>
      <w:r w:rsidR="0009537F">
        <w:rPr>
          <w:rFonts w:ascii="Times New Roman" w:hAnsi="Times New Roman" w:cs="Times New Roman"/>
          <w:b/>
          <w:sz w:val="24"/>
          <w:szCs w:val="24"/>
        </w:rPr>
        <w:t xml:space="preserve"> </w:t>
      </w:r>
    </w:p>
    <w:p w14:paraId="6DCBA09D" w14:textId="358DDB1D" w:rsidR="00F7412D" w:rsidRDefault="00F7412D" w:rsidP="00F7412D">
      <w:pPr>
        <w:jc w:val="center"/>
        <w:rPr>
          <w:rFonts w:ascii="Times New Roman" w:hAnsi="Times New Roman" w:cs="Times New Roman"/>
          <w:b/>
          <w:sz w:val="24"/>
          <w:szCs w:val="24"/>
        </w:rPr>
      </w:pPr>
      <w:bookmarkStart w:id="1" w:name="_GoBack"/>
      <w:bookmarkEnd w:id="1"/>
    </w:p>
    <w:p w14:paraId="479A6817" w14:textId="77777777" w:rsidR="002D7ACE" w:rsidRPr="00F15264" w:rsidRDefault="002D7ACE" w:rsidP="00F7412D">
      <w:pPr>
        <w:jc w:val="center"/>
        <w:rPr>
          <w:rFonts w:ascii="Times New Roman" w:hAnsi="Times New Roman" w:cs="Times New Roman"/>
          <w:b/>
          <w:sz w:val="24"/>
          <w:szCs w:val="24"/>
        </w:rPr>
      </w:pPr>
    </w:p>
    <w:p w14:paraId="37DDA3B7" w14:textId="77777777" w:rsidR="00F7412D" w:rsidRPr="00F15264" w:rsidRDefault="00F7412D" w:rsidP="00F7412D">
      <w:pPr>
        <w:rPr>
          <w:rFonts w:ascii="Times New Roman" w:hAnsi="Times New Roman" w:cs="Times New Roman"/>
          <w:b/>
          <w:bCs/>
          <w:sz w:val="24"/>
          <w:szCs w:val="24"/>
        </w:rPr>
      </w:pPr>
      <w:r w:rsidRPr="00F15264">
        <w:rPr>
          <w:rFonts w:ascii="Times New Roman" w:hAnsi="Times New Roman" w:cs="Times New Roman"/>
          <w:b/>
          <w:bCs/>
          <w:sz w:val="24"/>
          <w:szCs w:val="24"/>
        </w:rPr>
        <w:t xml:space="preserve">I. UVODNI DIO </w:t>
      </w:r>
    </w:p>
    <w:p w14:paraId="4CDE86E9" w14:textId="77777777" w:rsidR="00F7412D" w:rsidRPr="00F15264" w:rsidRDefault="00F7412D" w:rsidP="00F7412D">
      <w:pPr>
        <w:rPr>
          <w:rFonts w:ascii="Times New Roman" w:hAnsi="Times New Roman" w:cs="Times New Roman"/>
          <w:sz w:val="24"/>
          <w:szCs w:val="24"/>
          <w:lang w:val="hr"/>
        </w:rPr>
      </w:pPr>
      <w:r>
        <w:rPr>
          <w:rFonts w:ascii="Times New Roman" w:hAnsi="Times New Roman" w:cs="Times New Roman"/>
          <w:sz w:val="24"/>
          <w:szCs w:val="24"/>
          <w:lang w:val="hr"/>
        </w:rPr>
        <w:t>Centar kulture</w:t>
      </w:r>
      <w:r w:rsidRPr="00F15264">
        <w:rPr>
          <w:rFonts w:ascii="Times New Roman" w:hAnsi="Times New Roman" w:cs="Times New Roman"/>
          <w:sz w:val="24"/>
          <w:szCs w:val="24"/>
          <w:lang w:val="hr"/>
        </w:rPr>
        <w:t xml:space="preserve"> Dubrava obavlja djelatnosti u kulturi te organiziranja aktivnosti i manifestacija u realizaciji javnih potreba u kulturi od interesa za svog osnivača i to: </w:t>
      </w:r>
    </w:p>
    <w:p w14:paraId="0FEA73E9" w14:textId="77777777" w:rsidR="00F7412D" w:rsidRPr="00F15264" w:rsidRDefault="00F7412D" w:rsidP="00F7412D">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pripremu i organizaciju te javno izvođenje, prikazivanje i predstavljanje kulturno-umjetničkog stvaralaštva, a posebno: glazbenih, filmskih, estradnih i drugih kulturno-umjetničkih priredbi; pripremanje, organiziranje i javno izvođenje dramskih, lutkarskih i drugih scenskih djela; </w:t>
      </w:r>
    </w:p>
    <w:p w14:paraId="306D6E43" w14:textId="77777777" w:rsidR="00F7412D" w:rsidRPr="00F15264" w:rsidRDefault="00F7412D" w:rsidP="00F7412D">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organizaciju kulturno-umjetničke poduke, edukativnih aktivnosti i radionica, tribina, predavanja, konferencija i stručnih skupova, a posebno: organiziranje eko-etno sajmova i manifestacija; organiziranje kreativnih i umjetničkih radionica; organiziranje književnih i klupskih događanja; organiziranje društvenih, putopisnih, likovnih, filmskih, znanstvenih i glazbenih tribina; organiziranje tečajeva iz područja filmske umjetnosti, iz likovne kulture, narodnih plesova i folklora, stranih jezika, iz područja informatike, sviranja glazbenih instrumenata i pjevanja, iz područja ekologije, glume, ritmike, plesa i kulture pokreta. </w:t>
      </w:r>
    </w:p>
    <w:p w14:paraId="712BD827" w14:textId="77777777" w:rsidR="00F7412D" w:rsidRPr="00F15264" w:rsidRDefault="00F7412D" w:rsidP="00F7412D">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aktivnosti i manifestacije usmjerene na povećanje dostupnosti, pristupa i sudjelovanja u kulturi, raznolikosti kulturnog sadržaja te suradnje s organizacijama civilnoga društva. </w:t>
      </w:r>
    </w:p>
    <w:p w14:paraId="3A104BE0" w14:textId="77777777" w:rsidR="00F7412D" w:rsidRPr="00F15264" w:rsidRDefault="00F7412D" w:rsidP="00F7412D">
      <w:pPr>
        <w:rPr>
          <w:rFonts w:ascii="Times New Roman" w:hAnsi="Times New Roman" w:cs="Times New Roman"/>
          <w:sz w:val="24"/>
          <w:szCs w:val="24"/>
          <w:lang w:val="hr"/>
        </w:rPr>
      </w:pPr>
      <w:r>
        <w:rPr>
          <w:rFonts w:ascii="Times New Roman" w:hAnsi="Times New Roman" w:cs="Times New Roman"/>
          <w:sz w:val="24"/>
          <w:szCs w:val="24"/>
          <w:lang w:val="hr"/>
        </w:rPr>
        <w:t>- kazališnu</w:t>
      </w:r>
      <w:r w:rsidRPr="00F15264">
        <w:rPr>
          <w:rFonts w:ascii="Times New Roman" w:hAnsi="Times New Roman" w:cs="Times New Roman"/>
          <w:sz w:val="24"/>
          <w:szCs w:val="24"/>
          <w:lang w:val="hr"/>
        </w:rPr>
        <w:t xml:space="preserve"> djelatnost.</w:t>
      </w:r>
      <w:bookmarkStart w:id="2" w:name="_30j0zll" w:colFirst="0" w:colLast="0"/>
      <w:bookmarkEnd w:id="2"/>
    </w:p>
    <w:p w14:paraId="1E3BA605" w14:textId="77777777" w:rsidR="00F7412D" w:rsidRPr="00F15264" w:rsidRDefault="00F7412D" w:rsidP="00F7412D">
      <w:pPr>
        <w:rPr>
          <w:rFonts w:ascii="Times New Roman" w:hAnsi="Times New Roman" w:cs="Times New Roman"/>
          <w:sz w:val="24"/>
          <w:szCs w:val="24"/>
          <w:lang w:val="hr"/>
        </w:rPr>
      </w:pPr>
      <w:r>
        <w:rPr>
          <w:rFonts w:ascii="Times New Roman" w:hAnsi="Times New Roman" w:cs="Times New Roman"/>
          <w:sz w:val="24"/>
          <w:szCs w:val="24"/>
          <w:lang w:val="hr"/>
        </w:rPr>
        <w:t>Centar kulture</w:t>
      </w:r>
      <w:r w:rsidRPr="00F15264">
        <w:rPr>
          <w:rFonts w:ascii="Times New Roman" w:hAnsi="Times New Roman" w:cs="Times New Roman"/>
          <w:sz w:val="24"/>
          <w:szCs w:val="24"/>
          <w:lang w:val="hr"/>
        </w:rPr>
        <w:t xml:space="preserve"> Dubrava obavlja i druge djelatnosti koje služe obavljanju djelatnosti upisane u sudski registar, a koje se, u manjem opsegu i uobičajeno, obavljaju uz upisanu djelatnost, a posebno:</w:t>
      </w:r>
    </w:p>
    <w:p w14:paraId="2B96942C" w14:textId="4ABF195A" w:rsidR="002D7ACE" w:rsidRPr="00F15264" w:rsidRDefault="00F7412D" w:rsidP="00F7412D">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javno prikazivanje audiovizualnih djela, organiziranje izložbi (prezentaciju pokretnih kulturnih dobara) i izdavačku djelatnost. </w:t>
      </w:r>
    </w:p>
    <w:p w14:paraId="654088D4" w14:textId="77777777" w:rsidR="00017225" w:rsidRPr="00F15264" w:rsidRDefault="00017225" w:rsidP="009E078D">
      <w:pPr>
        <w:spacing w:after="0"/>
        <w:rPr>
          <w:rFonts w:ascii="Times New Roman" w:hAnsi="Times New Roman" w:cs="Times New Roman"/>
          <w:b/>
          <w:sz w:val="24"/>
          <w:szCs w:val="24"/>
        </w:rPr>
      </w:pPr>
    </w:p>
    <w:p w14:paraId="7068AB1B" w14:textId="77777777" w:rsidR="000078B1" w:rsidRPr="00982615" w:rsidRDefault="000078B1" w:rsidP="000078B1">
      <w:pPr>
        <w:spacing w:after="0"/>
        <w:rPr>
          <w:rFonts w:ascii="Times New Roman" w:hAnsi="Times New Roman" w:cs="Times New Roman"/>
          <w:b/>
          <w:sz w:val="24"/>
          <w:szCs w:val="24"/>
        </w:rPr>
      </w:pPr>
      <w:r w:rsidRPr="00982615">
        <w:rPr>
          <w:rFonts w:ascii="Times New Roman" w:hAnsi="Times New Roman" w:cs="Times New Roman"/>
          <w:b/>
          <w:sz w:val="24"/>
          <w:szCs w:val="24"/>
        </w:rPr>
        <w:t xml:space="preserve">II. OBRAZLOŽENJE OPĆEG </w:t>
      </w:r>
      <w:r>
        <w:rPr>
          <w:rFonts w:ascii="Times New Roman" w:hAnsi="Times New Roman" w:cs="Times New Roman"/>
          <w:b/>
          <w:sz w:val="24"/>
          <w:szCs w:val="24"/>
        </w:rPr>
        <w:t xml:space="preserve">I POSEBNOG </w:t>
      </w:r>
      <w:r w:rsidRPr="00982615">
        <w:rPr>
          <w:rFonts w:ascii="Times New Roman" w:hAnsi="Times New Roman" w:cs="Times New Roman"/>
          <w:b/>
          <w:sz w:val="24"/>
          <w:szCs w:val="24"/>
        </w:rPr>
        <w:t>DIJELA FINANCIJSKOG PLANA</w:t>
      </w:r>
    </w:p>
    <w:p w14:paraId="7A16B118" w14:textId="77777777" w:rsidR="006B3D6B" w:rsidRPr="00F15264" w:rsidRDefault="006B3D6B" w:rsidP="009E078D">
      <w:pPr>
        <w:spacing w:after="0"/>
        <w:rPr>
          <w:rFonts w:ascii="Times New Roman" w:hAnsi="Times New Roman" w:cs="Times New Roman"/>
          <w:b/>
          <w:sz w:val="24"/>
          <w:szCs w:val="24"/>
        </w:rPr>
      </w:pPr>
    </w:p>
    <w:p w14:paraId="123CC0CC" w14:textId="00548986" w:rsidR="006B3D6B" w:rsidRDefault="000E143F" w:rsidP="006B3D6B">
      <w:pPr>
        <w:jc w:val="both"/>
        <w:rPr>
          <w:rFonts w:ascii="Times New Roman" w:hAnsi="Times New Roman" w:cs="Times New Roman"/>
          <w:sz w:val="24"/>
          <w:szCs w:val="24"/>
        </w:rPr>
      </w:pPr>
      <w:r w:rsidRPr="00F15264">
        <w:rPr>
          <w:rFonts w:ascii="Times New Roman" w:hAnsi="Times New Roman" w:cs="Times New Roman"/>
          <w:sz w:val="24"/>
          <w:szCs w:val="24"/>
        </w:rPr>
        <w:t xml:space="preserve">Financijski plan </w:t>
      </w:r>
      <w:r w:rsidR="00667265">
        <w:rPr>
          <w:rFonts w:ascii="Times New Roman" w:hAnsi="Times New Roman" w:cs="Times New Roman"/>
          <w:sz w:val="24"/>
          <w:szCs w:val="24"/>
        </w:rPr>
        <w:t xml:space="preserve">i projekcije </w:t>
      </w:r>
      <w:r w:rsidR="006B3D6B" w:rsidRPr="00F15264">
        <w:rPr>
          <w:rFonts w:ascii="Times New Roman" w:hAnsi="Times New Roman" w:cs="Times New Roman"/>
          <w:sz w:val="24"/>
          <w:szCs w:val="24"/>
        </w:rPr>
        <w:t>načinje</w:t>
      </w:r>
      <w:r w:rsidR="003A0C4C" w:rsidRPr="00F15264">
        <w:rPr>
          <w:rFonts w:ascii="Times New Roman" w:hAnsi="Times New Roman" w:cs="Times New Roman"/>
          <w:sz w:val="24"/>
          <w:szCs w:val="24"/>
        </w:rPr>
        <w:t>n</w:t>
      </w:r>
      <w:r w:rsidR="00667265">
        <w:rPr>
          <w:rFonts w:ascii="Times New Roman" w:hAnsi="Times New Roman" w:cs="Times New Roman"/>
          <w:sz w:val="24"/>
          <w:szCs w:val="24"/>
        </w:rPr>
        <w:t>e</w:t>
      </w:r>
      <w:r w:rsidRPr="00F15264">
        <w:rPr>
          <w:rFonts w:ascii="Times New Roman" w:hAnsi="Times New Roman" w:cs="Times New Roman"/>
          <w:sz w:val="24"/>
          <w:szCs w:val="24"/>
        </w:rPr>
        <w:t xml:space="preserve"> </w:t>
      </w:r>
      <w:r w:rsidR="00667265">
        <w:rPr>
          <w:rFonts w:ascii="Times New Roman" w:hAnsi="Times New Roman" w:cs="Times New Roman"/>
          <w:sz w:val="24"/>
          <w:szCs w:val="24"/>
        </w:rPr>
        <w:t>su</w:t>
      </w:r>
      <w:r w:rsidR="006B3D6B" w:rsidRPr="00F15264">
        <w:rPr>
          <w:rFonts w:ascii="Times New Roman" w:hAnsi="Times New Roman" w:cs="Times New Roman"/>
          <w:sz w:val="24"/>
          <w:szCs w:val="24"/>
        </w:rPr>
        <w:t xml:space="preserve"> prema dostavljenim uputama i limitima nadležnog gradskog ureda te planiranim potrebama i programima za </w:t>
      </w:r>
      <w:r w:rsidRPr="00F15264">
        <w:rPr>
          <w:rFonts w:ascii="Times New Roman" w:hAnsi="Times New Roman" w:cs="Times New Roman"/>
          <w:sz w:val="24"/>
          <w:szCs w:val="24"/>
        </w:rPr>
        <w:t>naredno</w:t>
      </w:r>
      <w:r w:rsidR="006B3D6B" w:rsidRPr="00F15264">
        <w:rPr>
          <w:rFonts w:ascii="Times New Roman" w:hAnsi="Times New Roman" w:cs="Times New Roman"/>
          <w:sz w:val="24"/>
          <w:szCs w:val="24"/>
        </w:rPr>
        <w:t xml:space="preserve"> razdoblje, a sve u skladu sa zakonskim propisima.</w:t>
      </w:r>
    </w:p>
    <w:p w14:paraId="564EA3F4" w14:textId="77777777" w:rsidR="00E2428B" w:rsidRDefault="00E2428B" w:rsidP="006B3D6B">
      <w:pPr>
        <w:jc w:val="both"/>
        <w:rPr>
          <w:rFonts w:ascii="Times New Roman" w:hAnsi="Times New Roman" w:cs="Times New Roman"/>
          <w:sz w:val="24"/>
          <w:szCs w:val="24"/>
        </w:rPr>
      </w:pPr>
    </w:p>
    <w:p w14:paraId="1F37A5C5" w14:textId="77777777" w:rsidR="007B2F8C" w:rsidRPr="004E082A" w:rsidRDefault="007B2F8C" w:rsidP="007B2F8C">
      <w:pPr>
        <w:jc w:val="both"/>
        <w:rPr>
          <w:rFonts w:ascii="Times New Roman" w:hAnsi="Times New Roman" w:cs="Times New Roman"/>
          <w:b/>
          <w:sz w:val="24"/>
          <w:szCs w:val="24"/>
        </w:rPr>
      </w:pPr>
      <w:r w:rsidRPr="004E082A">
        <w:rPr>
          <w:rFonts w:ascii="Times New Roman" w:hAnsi="Times New Roman" w:cs="Times New Roman"/>
          <w:b/>
          <w:sz w:val="24"/>
          <w:szCs w:val="24"/>
        </w:rPr>
        <w:t>PRIHODI I PRIMICI</w:t>
      </w:r>
    </w:p>
    <w:p w14:paraId="39589EE7" w14:textId="31ABEE54" w:rsidR="001754A8" w:rsidRPr="00F15264" w:rsidRDefault="001754A8" w:rsidP="009E078D">
      <w:pPr>
        <w:jc w:val="both"/>
        <w:rPr>
          <w:rFonts w:ascii="Times New Roman" w:hAnsi="Times New Roman" w:cs="Times New Roman"/>
          <w:sz w:val="24"/>
          <w:szCs w:val="24"/>
        </w:rPr>
      </w:pPr>
      <w:r w:rsidRPr="00F15264">
        <w:rPr>
          <w:rFonts w:ascii="Times New Roman" w:hAnsi="Times New Roman" w:cs="Times New Roman"/>
          <w:sz w:val="24"/>
          <w:szCs w:val="24"/>
        </w:rPr>
        <w:t>Ukupni prihodi</w:t>
      </w:r>
      <w:r w:rsidR="00903092" w:rsidRPr="00F15264">
        <w:rPr>
          <w:rFonts w:ascii="Times New Roman" w:hAnsi="Times New Roman" w:cs="Times New Roman"/>
          <w:sz w:val="24"/>
          <w:szCs w:val="24"/>
        </w:rPr>
        <w:t xml:space="preserve"> i primici </w:t>
      </w:r>
      <w:r w:rsidR="00EE71FF" w:rsidRPr="00F15264">
        <w:rPr>
          <w:rFonts w:ascii="Times New Roman" w:hAnsi="Times New Roman" w:cs="Times New Roman"/>
          <w:sz w:val="24"/>
          <w:szCs w:val="24"/>
        </w:rPr>
        <w:t>za 202</w:t>
      </w:r>
      <w:r w:rsidR="0009537F">
        <w:rPr>
          <w:rFonts w:ascii="Times New Roman" w:hAnsi="Times New Roman" w:cs="Times New Roman"/>
          <w:sz w:val="24"/>
          <w:szCs w:val="24"/>
        </w:rPr>
        <w:t>6</w:t>
      </w:r>
      <w:r w:rsidR="00EE71FF" w:rsidRPr="00F15264">
        <w:rPr>
          <w:rFonts w:ascii="Times New Roman" w:hAnsi="Times New Roman" w:cs="Times New Roman"/>
          <w:sz w:val="24"/>
          <w:szCs w:val="24"/>
        </w:rPr>
        <w:t>. godinu</w:t>
      </w:r>
      <w:r w:rsidR="00B71E76">
        <w:rPr>
          <w:rFonts w:ascii="Times New Roman" w:hAnsi="Times New Roman" w:cs="Times New Roman"/>
          <w:sz w:val="24"/>
          <w:szCs w:val="24"/>
        </w:rPr>
        <w:t xml:space="preserve">, </w:t>
      </w:r>
      <w:r w:rsidR="00EE71FF" w:rsidRPr="00F15264">
        <w:rPr>
          <w:rFonts w:ascii="Times New Roman" w:hAnsi="Times New Roman" w:cs="Times New Roman"/>
          <w:sz w:val="24"/>
          <w:szCs w:val="24"/>
        </w:rPr>
        <w:t xml:space="preserve">planirani su </w:t>
      </w:r>
      <w:r w:rsidR="002F7840" w:rsidRPr="00F15264">
        <w:rPr>
          <w:rFonts w:ascii="Times New Roman" w:hAnsi="Times New Roman" w:cs="Times New Roman"/>
          <w:sz w:val="24"/>
          <w:szCs w:val="24"/>
        </w:rPr>
        <w:t xml:space="preserve">u </w:t>
      </w:r>
      <w:r w:rsidR="001307E4" w:rsidRPr="00F15264">
        <w:rPr>
          <w:rFonts w:ascii="Times New Roman" w:hAnsi="Times New Roman" w:cs="Times New Roman"/>
          <w:sz w:val="24"/>
          <w:szCs w:val="24"/>
        </w:rPr>
        <w:t xml:space="preserve">iznosu od </w:t>
      </w:r>
      <w:r w:rsidR="00A066A2" w:rsidRPr="00F15264">
        <w:rPr>
          <w:rFonts w:ascii="Times New Roman" w:hAnsi="Times New Roman" w:cs="Times New Roman"/>
          <w:sz w:val="24"/>
          <w:szCs w:val="24"/>
        </w:rPr>
        <w:t>1.</w:t>
      </w:r>
      <w:r w:rsidR="00A01390">
        <w:rPr>
          <w:rFonts w:ascii="Times New Roman" w:hAnsi="Times New Roman" w:cs="Times New Roman"/>
          <w:sz w:val="24"/>
          <w:szCs w:val="24"/>
        </w:rPr>
        <w:t>91</w:t>
      </w:r>
      <w:r w:rsidR="00E64310">
        <w:rPr>
          <w:rFonts w:ascii="Times New Roman" w:hAnsi="Times New Roman" w:cs="Times New Roman"/>
          <w:sz w:val="24"/>
          <w:szCs w:val="24"/>
        </w:rPr>
        <w:t>7.100</w:t>
      </w:r>
      <w:r w:rsidR="00EE71FF" w:rsidRPr="00F15264">
        <w:rPr>
          <w:rFonts w:ascii="Times New Roman" w:hAnsi="Times New Roman" w:cs="Times New Roman"/>
          <w:sz w:val="24"/>
          <w:szCs w:val="24"/>
        </w:rPr>
        <w:t xml:space="preserve"> eura</w:t>
      </w:r>
      <w:r w:rsidR="007B2F8C">
        <w:rPr>
          <w:rFonts w:ascii="Times New Roman" w:hAnsi="Times New Roman" w:cs="Times New Roman"/>
          <w:sz w:val="24"/>
          <w:szCs w:val="24"/>
        </w:rPr>
        <w:t xml:space="preserve"> (bez prenesenog viška)</w:t>
      </w:r>
      <w:r w:rsidR="00EE71FF" w:rsidRPr="00F15264">
        <w:rPr>
          <w:rFonts w:ascii="Times New Roman" w:hAnsi="Times New Roman" w:cs="Times New Roman"/>
          <w:sz w:val="24"/>
          <w:szCs w:val="24"/>
        </w:rPr>
        <w:t>, a odnose se na</w:t>
      </w:r>
      <w:r w:rsidR="002C754B" w:rsidRPr="00F15264">
        <w:rPr>
          <w:rFonts w:ascii="Times New Roman" w:hAnsi="Times New Roman" w:cs="Times New Roman"/>
          <w:sz w:val="24"/>
          <w:szCs w:val="24"/>
        </w:rPr>
        <w:t>:</w:t>
      </w:r>
    </w:p>
    <w:p w14:paraId="3A16BF02" w14:textId="5A2972C7" w:rsidR="00E44EE0" w:rsidRPr="00F15264" w:rsidRDefault="00222E8B"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prihode</w:t>
      </w:r>
      <w:r w:rsidR="00E44EE0" w:rsidRPr="00F15264">
        <w:rPr>
          <w:rFonts w:ascii="Times New Roman" w:hAnsi="Times New Roman" w:cs="Times New Roman"/>
          <w:sz w:val="24"/>
          <w:szCs w:val="24"/>
        </w:rPr>
        <w:t xml:space="preserve"> iz nadležnog proračuna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p>
    <w:p w14:paraId="6603B3DF" w14:textId="032522F3"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w:t>
      </w:r>
      <w:r w:rsidR="00222E8B" w:rsidRPr="00F15264">
        <w:rPr>
          <w:rFonts w:ascii="Times New Roman" w:hAnsi="Times New Roman" w:cs="Times New Roman"/>
          <w:sz w:val="24"/>
          <w:szCs w:val="24"/>
        </w:rPr>
        <w:t>e</w:t>
      </w:r>
      <w:r w:rsidRPr="00F15264">
        <w:rPr>
          <w:rFonts w:ascii="Times New Roman" w:hAnsi="Times New Roman" w:cs="Times New Roman"/>
          <w:sz w:val="24"/>
          <w:szCs w:val="24"/>
        </w:rPr>
        <w:t xml:space="preserve"> od pruženih usluga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r>
    </w:p>
    <w:p w14:paraId="0F8B9B5E" w14:textId="42BA71E9" w:rsidR="001307E4" w:rsidRPr="00F15264" w:rsidRDefault="001307E4"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lastRenderedPageBreak/>
        <w:t>prihod</w:t>
      </w:r>
      <w:r w:rsidR="00222E8B" w:rsidRPr="00F15264">
        <w:rPr>
          <w:rFonts w:ascii="Times New Roman" w:hAnsi="Times New Roman" w:cs="Times New Roman"/>
          <w:sz w:val="24"/>
          <w:szCs w:val="24"/>
        </w:rPr>
        <w:t>e</w:t>
      </w:r>
      <w:r w:rsidRPr="00F15264">
        <w:rPr>
          <w:rFonts w:ascii="Times New Roman" w:hAnsi="Times New Roman" w:cs="Times New Roman"/>
          <w:sz w:val="24"/>
          <w:szCs w:val="24"/>
        </w:rPr>
        <w:t xml:space="preserve"> od kamata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3EEE24A5" w14:textId="05B0C2E1" w:rsidR="00E44EE0" w:rsidRPr="00F15264" w:rsidRDefault="00222E8B"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prihode</w:t>
      </w:r>
      <w:r w:rsidR="00E44EE0" w:rsidRPr="00F15264">
        <w:rPr>
          <w:rFonts w:ascii="Times New Roman" w:hAnsi="Times New Roman" w:cs="Times New Roman"/>
          <w:sz w:val="24"/>
          <w:szCs w:val="24"/>
        </w:rPr>
        <w:t xml:space="preserve"> za posebne namjene</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r>
    </w:p>
    <w:p w14:paraId="21E0CD71" w14:textId="6930E3F0"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tekuće pomoći iz državnog proračuna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614BDEE0" w14:textId="13A562DB"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donacije</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30454335" w14:textId="3F0EDFD1" w:rsidR="009E078D" w:rsidRPr="00F15264" w:rsidRDefault="00EE71FF"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Najveći iznos prihoda </w:t>
      </w:r>
      <w:r w:rsidR="00667265">
        <w:rPr>
          <w:rFonts w:ascii="Times New Roman" w:hAnsi="Times New Roman" w:cs="Times New Roman"/>
          <w:sz w:val="24"/>
          <w:szCs w:val="24"/>
        </w:rPr>
        <w:t xml:space="preserve">od </w:t>
      </w:r>
      <w:r w:rsidR="00F61EDD">
        <w:rPr>
          <w:rFonts w:ascii="Times New Roman" w:hAnsi="Times New Roman" w:cs="Times New Roman"/>
          <w:sz w:val="24"/>
          <w:szCs w:val="24"/>
        </w:rPr>
        <w:t>1.648.200</w:t>
      </w:r>
      <w:r w:rsidR="00667265">
        <w:rPr>
          <w:rFonts w:ascii="Times New Roman" w:hAnsi="Times New Roman" w:cs="Times New Roman"/>
          <w:sz w:val="24"/>
          <w:szCs w:val="24"/>
        </w:rPr>
        <w:t xml:space="preserve"> eura </w:t>
      </w:r>
      <w:r w:rsidR="002C754B" w:rsidRPr="00F15264">
        <w:rPr>
          <w:rFonts w:ascii="Times New Roman" w:hAnsi="Times New Roman" w:cs="Times New Roman"/>
          <w:sz w:val="24"/>
          <w:szCs w:val="24"/>
        </w:rPr>
        <w:t>odnosi se na prihode iz</w:t>
      </w:r>
      <w:r w:rsidR="009E078D" w:rsidRPr="00F15264">
        <w:rPr>
          <w:rFonts w:ascii="Times New Roman" w:hAnsi="Times New Roman" w:cs="Times New Roman"/>
          <w:sz w:val="24"/>
          <w:szCs w:val="24"/>
        </w:rPr>
        <w:t xml:space="preserve"> </w:t>
      </w:r>
      <w:r w:rsidR="00191540" w:rsidRPr="00F15264">
        <w:rPr>
          <w:rFonts w:ascii="Times New Roman" w:hAnsi="Times New Roman" w:cs="Times New Roman"/>
          <w:sz w:val="24"/>
          <w:szCs w:val="24"/>
        </w:rPr>
        <w:t>p</w:t>
      </w:r>
      <w:r w:rsidR="00E44EE0" w:rsidRPr="00F15264">
        <w:rPr>
          <w:rFonts w:ascii="Times New Roman" w:hAnsi="Times New Roman" w:cs="Times New Roman"/>
          <w:sz w:val="24"/>
          <w:szCs w:val="24"/>
        </w:rPr>
        <w:t xml:space="preserve">roračuna Grada Zagreba </w:t>
      </w:r>
      <w:r w:rsidRPr="00F15264">
        <w:rPr>
          <w:rFonts w:ascii="Times New Roman" w:hAnsi="Times New Roman" w:cs="Times New Roman"/>
          <w:sz w:val="24"/>
          <w:szCs w:val="24"/>
        </w:rPr>
        <w:t xml:space="preserve">za </w:t>
      </w:r>
      <w:r w:rsidR="009E078D" w:rsidRPr="00F15264">
        <w:rPr>
          <w:rFonts w:ascii="Times New Roman" w:hAnsi="Times New Roman" w:cs="Times New Roman"/>
          <w:sz w:val="24"/>
          <w:szCs w:val="24"/>
        </w:rPr>
        <w:t>financira</w:t>
      </w:r>
      <w:r w:rsidR="002C754B" w:rsidRPr="00F15264">
        <w:rPr>
          <w:rFonts w:ascii="Times New Roman" w:hAnsi="Times New Roman" w:cs="Times New Roman"/>
          <w:sz w:val="24"/>
          <w:szCs w:val="24"/>
        </w:rPr>
        <w:t>nje</w:t>
      </w:r>
      <w:r w:rsidR="009E078D" w:rsidRPr="00F15264">
        <w:rPr>
          <w:rFonts w:ascii="Times New Roman" w:hAnsi="Times New Roman" w:cs="Times New Roman"/>
          <w:sz w:val="24"/>
          <w:szCs w:val="24"/>
        </w:rPr>
        <w:t xml:space="preserve"> </w:t>
      </w:r>
      <w:r w:rsidR="002C754B" w:rsidRPr="00F15264">
        <w:rPr>
          <w:rFonts w:ascii="Times New Roman" w:hAnsi="Times New Roman" w:cs="Times New Roman"/>
          <w:sz w:val="24"/>
          <w:szCs w:val="24"/>
        </w:rPr>
        <w:t>redovne</w:t>
      </w:r>
      <w:r w:rsidR="00222E8B" w:rsidRPr="00F15264">
        <w:rPr>
          <w:rFonts w:ascii="Times New Roman" w:hAnsi="Times New Roman" w:cs="Times New Roman"/>
          <w:sz w:val="24"/>
          <w:szCs w:val="24"/>
        </w:rPr>
        <w:t xml:space="preserve"> djelatnost</w:t>
      </w:r>
      <w:r w:rsidR="002C754B" w:rsidRPr="00F15264">
        <w:rPr>
          <w:rFonts w:ascii="Times New Roman" w:hAnsi="Times New Roman" w:cs="Times New Roman"/>
          <w:sz w:val="24"/>
          <w:szCs w:val="24"/>
        </w:rPr>
        <w:t>i</w:t>
      </w:r>
      <w:r w:rsidR="00222E8B" w:rsidRPr="00F15264">
        <w:rPr>
          <w:rFonts w:ascii="Times New Roman" w:hAnsi="Times New Roman" w:cs="Times New Roman"/>
          <w:sz w:val="24"/>
          <w:szCs w:val="24"/>
        </w:rPr>
        <w:t xml:space="preserve"> u iznosu od </w:t>
      </w:r>
      <w:r w:rsidR="00F61EDD">
        <w:rPr>
          <w:rFonts w:ascii="Times New Roman" w:hAnsi="Times New Roman" w:cs="Times New Roman"/>
          <w:sz w:val="24"/>
          <w:szCs w:val="24"/>
        </w:rPr>
        <w:t>1.313</w:t>
      </w:r>
      <w:r w:rsidR="00667265">
        <w:rPr>
          <w:rFonts w:ascii="Times New Roman" w:hAnsi="Times New Roman" w:cs="Times New Roman"/>
          <w:sz w:val="24"/>
          <w:szCs w:val="24"/>
        </w:rPr>
        <w:t>.200</w:t>
      </w:r>
      <w:r w:rsidR="002C754B" w:rsidRPr="00F15264">
        <w:rPr>
          <w:rFonts w:ascii="Times New Roman" w:hAnsi="Times New Roman" w:cs="Times New Roman"/>
          <w:sz w:val="24"/>
          <w:szCs w:val="24"/>
        </w:rPr>
        <w:t xml:space="preserve"> eura</w:t>
      </w:r>
      <w:r w:rsidR="00A4331B" w:rsidRPr="00F15264">
        <w:rPr>
          <w:rFonts w:ascii="Times New Roman" w:hAnsi="Times New Roman" w:cs="Times New Roman"/>
          <w:sz w:val="24"/>
          <w:szCs w:val="24"/>
        </w:rPr>
        <w:t>,</w:t>
      </w:r>
      <w:r w:rsidR="002C754B" w:rsidRPr="00F15264">
        <w:rPr>
          <w:rFonts w:ascii="Times New Roman" w:hAnsi="Times New Roman" w:cs="Times New Roman"/>
          <w:sz w:val="24"/>
          <w:szCs w:val="24"/>
        </w:rPr>
        <w:t xml:space="preserve"> za programsku</w:t>
      </w:r>
      <w:r w:rsidR="00903092" w:rsidRPr="00F15264">
        <w:rPr>
          <w:rFonts w:ascii="Times New Roman" w:hAnsi="Times New Roman" w:cs="Times New Roman"/>
          <w:sz w:val="24"/>
          <w:szCs w:val="24"/>
        </w:rPr>
        <w:t xml:space="preserve"> djelatnost</w:t>
      </w:r>
      <w:r w:rsidR="00A066A2" w:rsidRPr="00F15264">
        <w:rPr>
          <w:rFonts w:ascii="Times New Roman" w:hAnsi="Times New Roman" w:cs="Times New Roman"/>
          <w:sz w:val="24"/>
          <w:szCs w:val="24"/>
        </w:rPr>
        <w:t xml:space="preserve"> </w:t>
      </w:r>
      <w:r w:rsidR="00F61EDD">
        <w:rPr>
          <w:rFonts w:ascii="Times New Roman" w:hAnsi="Times New Roman" w:cs="Times New Roman"/>
          <w:sz w:val="24"/>
          <w:szCs w:val="24"/>
        </w:rPr>
        <w:t>230</w:t>
      </w:r>
      <w:r w:rsidRPr="00F15264">
        <w:rPr>
          <w:rFonts w:ascii="Times New Roman" w:hAnsi="Times New Roman" w:cs="Times New Roman"/>
          <w:sz w:val="24"/>
          <w:szCs w:val="24"/>
        </w:rPr>
        <w:t>.</w:t>
      </w:r>
      <w:r w:rsidR="00667265">
        <w:rPr>
          <w:rFonts w:ascii="Times New Roman" w:hAnsi="Times New Roman" w:cs="Times New Roman"/>
          <w:sz w:val="24"/>
          <w:szCs w:val="24"/>
        </w:rPr>
        <w:t>0</w:t>
      </w:r>
      <w:r w:rsidRPr="00F15264">
        <w:rPr>
          <w:rFonts w:ascii="Times New Roman" w:hAnsi="Times New Roman" w:cs="Times New Roman"/>
          <w:sz w:val="24"/>
          <w:szCs w:val="24"/>
        </w:rPr>
        <w:t>00 eura te za održavanje i</w:t>
      </w:r>
      <w:r w:rsidR="00A066A2" w:rsidRPr="00F15264">
        <w:rPr>
          <w:rFonts w:ascii="Times New Roman" w:hAnsi="Times New Roman" w:cs="Times New Roman"/>
          <w:sz w:val="24"/>
          <w:szCs w:val="24"/>
        </w:rPr>
        <w:t xml:space="preserve"> </w:t>
      </w:r>
      <w:r w:rsidR="0051767D" w:rsidRPr="00F15264">
        <w:rPr>
          <w:rFonts w:ascii="Times New Roman" w:hAnsi="Times New Roman" w:cs="Times New Roman"/>
          <w:sz w:val="24"/>
          <w:szCs w:val="24"/>
        </w:rPr>
        <w:t>opremanje ustanove</w:t>
      </w:r>
      <w:r w:rsidR="00222E8B" w:rsidRPr="00F15264">
        <w:rPr>
          <w:rFonts w:ascii="Times New Roman" w:hAnsi="Times New Roman" w:cs="Times New Roman"/>
          <w:sz w:val="24"/>
          <w:szCs w:val="24"/>
        </w:rPr>
        <w:t xml:space="preserve"> </w:t>
      </w:r>
      <w:r w:rsidR="00F61EDD">
        <w:rPr>
          <w:rFonts w:ascii="Times New Roman" w:hAnsi="Times New Roman" w:cs="Times New Roman"/>
          <w:sz w:val="24"/>
          <w:szCs w:val="24"/>
        </w:rPr>
        <w:t>105</w:t>
      </w:r>
      <w:r w:rsidR="00667265">
        <w:rPr>
          <w:rFonts w:ascii="Times New Roman" w:hAnsi="Times New Roman" w:cs="Times New Roman"/>
          <w:sz w:val="24"/>
          <w:szCs w:val="24"/>
        </w:rPr>
        <w:t>.</w:t>
      </w:r>
      <w:r w:rsidR="00F61EDD">
        <w:rPr>
          <w:rFonts w:ascii="Times New Roman" w:hAnsi="Times New Roman" w:cs="Times New Roman"/>
          <w:sz w:val="24"/>
          <w:szCs w:val="24"/>
        </w:rPr>
        <w:t>0</w:t>
      </w:r>
      <w:r w:rsidR="00667265">
        <w:rPr>
          <w:rFonts w:ascii="Times New Roman" w:hAnsi="Times New Roman" w:cs="Times New Roman"/>
          <w:sz w:val="24"/>
          <w:szCs w:val="24"/>
        </w:rPr>
        <w:t>00</w:t>
      </w:r>
      <w:r w:rsidR="00A066A2" w:rsidRPr="00F15264">
        <w:rPr>
          <w:rFonts w:ascii="Times New Roman" w:hAnsi="Times New Roman" w:cs="Times New Roman"/>
          <w:sz w:val="24"/>
          <w:szCs w:val="24"/>
        </w:rPr>
        <w:t xml:space="preserve"> eura</w:t>
      </w:r>
      <w:r w:rsidR="00DC1752" w:rsidRPr="00F15264">
        <w:rPr>
          <w:rFonts w:ascii="Times New Roman" w:hAnsi="Times New Roman" w:cs="Times New Roman"/>
          <w:sz w:val="24"/>
          <w:szCs w:val="24"/>
        </w:rPr>
        <w:t>.</w:t>
      </w:r>
    </w:p>
    <w:p w14:paraId="255490F9" w14:textId="6DD06CBC" w:rsidR="007B2F8C" w:rsidRDefault="001307E4" w:rsidP="007B2F8C">
      <w:pPr>
        <w:spacing w:after="0" w:line="240" w:lineRule="auto"/>
        <w:jc w:val="both"/>
        <w:rPr>
          <w:rFonts w:ascii="Times New Roman" w:hAnsi="Times New Roman" w:cs="Times New Roman"/>
          <w:sz w:val="24"/>
          <w:szCs w:val="24"/>
        </w:rPr>
      </w:pPr>
      <w:r w:rsidRPr="00F15264">
        <w:rPr>
          <w:rFonts w:ascii="Times New Roman" w:hAnsi="Times New Roman" w:cs="Times New Roman"/>
          <w:sz w:val="24"/>
          <w:szCs w:val="24"/>
        </w:rPr>
        <w:t>Vlastiti prihodi, tj. p</w:t>
      </w:r>
      <w:r w:rsidR="00903092" w:rsidRPr="00F15264">
        <w:rPr>
          <w:rFonts w:ascii="Times New Roman" w:hAnsi="Times New Roman" w:cs="Times New Roman"/>
          <w:sz w:val="24"/>
          <w:szCs w:val="24"/>
        </w:rPr>
        <w:t>rihodi od pruženih usluga</w:t>
      </w:r>
      <w:r w:rsidR="008147CF" w:rsidRPr="00F15264">
        <w:rPr>
          <w:rFonts w:ascii="Times New Roman" w:hAnsi="Times New Roman" w:cs="Times New Roman"/>
          <w:sz w:val="24"/>
          <w:szCs w:val="24"/>
        </w:rPr>
        <w:t xml:space="preserve"> </w:t>
      </w:r>
      <w:r w:rsidRPr="00F15264">
        <w:rPr>
          <w:rFonts w:ascii="Times New Roman" w:hAnsi="Times New Roman" w:cs="Times New Roman"/>
          <w:sz w:val="24"/>
          <w:szCs w:val="24"/>
        </w:rPr>
        <w:t>i kamata</w:t>
      </w:r>
      <w:r w:rsidR="002C754B" w:rsidRPr="00F15264">
        <w:rPr>
          <w:rFonts w:ascii="Times New Roman" w:hAnsi="Times New Roman" w:cs="Times New Roman"/>
          <w:sz w:val="24"/>
          <w:szCs w:val="24"/>
        </w:rPr>
        <w:t xml:space="preserve"> </w:t>
      </w:r>
      <w:r w:rsidR="00E44EE0" w:rsidRPr="00F15264">
        <w:rPr>
          <w:rFonts w:ascii="Times New Roman" w:hAnsi="Times New Roman" w:cs="Times New Roman"/>
          <w:sz w:val="24"/>
          <w:szCs w:val="24"/>
        </w:rPr>
        <w:t>planirani su u iznosu od</w:t>
      </w:r>
      <w:r w:rsidRPr="00F15264">
        <w:rPr>
          <w:rFonts w:ascii="Times New Roman" w:hAnsi="Times New Roman" w:cs="Times New Roman"/>
          <w:sz w:val="24"/>
          <w:szCs w:val="24"/>
        </w:rPr>
        <w:t xml:space="preserve"> </w:t>
      </w:r>
      <w:r w:rsidR="00F61EDD">
        <w:rPr>
          <w:rFonts w:ascii="Times New Roman" w:hAnsi="Times New Roman" w:cs="Times New Roman"/>
          <w:sz w:val="24"/>
          <w:szCs w:val="24"/>
        </w:rPr>
        <w:t>173</w:t>
      </w:r>
      <w:r w:rsidR="00667265">
        <w:rPr>
          <w:rFonts w:ascii="Times New Roman" w:hAnsi="Times New Roman" w:cs="Times New Roman"/>
          <w:sz w:val="24"/>
          <w:szCs w:val="24"/>
        </w:rPr>
        <w:t>.</w:t>
      </w:r>
      <w:r w:rsidR="00A01390">
        <w:rPr>
          <w:rFonts w:ascii="Times New Roman" w:hAnsi="Times New Roman" w:cs="Times New Roman"/>
          <w:sz w:val="24"/>
          <w:szCs w:val="24"/>
        </w:rPr>
        <w:t>9</w:t>
      </w:r>
      <w:r w:rsidR="00667265">
        <w:rPr>
          <w:rFonts w:ascii="Times New Roman" w:hAnsi="Times New Roman" w:cs="Times New Roman"/>
          <w:sz w:val="24"/>
          <w:szCs w:val="24"/>
        </w:rPr>
        <w:t>00</w:t>
      </w:r>
      <w:r w:rsidRPr="00F15264">
        <w:rPr>
          <w:rFonts w:ascii="Times New Roman" w:hAnsi="Times New Roman" w:cs="Times New Roman"/>
          <w:sz w:val="24"/>
          <w:szCs w:val="24"/>
        </w:rPr>
        <w:t xml:space="preserve"> eura</w:t>
      </w:r>
      <w:r w:rsidR="00EE71FF" w:rsidRPr="00F15264">
        <w:rPr>
          <w:rFonts w:ascii="Times New Roman" w:hAnsi="Times New Roman" w:cs="Times New Roman"/>
          <w:sz w:val="24"/>
          <w:szCs w:val="24"/>
        </w:rPr>
        <w:t xml:space="preserve">, </w:t>
      </w:r>
      <w:r w:rsidR="00E44EE0" w:rsidRPr="00F15264">
        <w:rPr>
          <w:rFonts w:ascii="Times New Roman" w:hAnsi="Times New Roman" w:cs="Times New Roman"/>
          <w:sz w:val="24"/>
          <w:szCs w:val="24"/>
        </w:rPr>
        <w:t xml:space="preserve">a </w:t>
      </w:r>
      <w:r w:rsidR="008147CF" w:rsidRPr="00F15264">
        <w:rPr>
          <w:rFonts w:ascii="Times New Roman" w:hAnsi="Times New Roman" w:cs="Times New Roman"/>
          <w:sz w:val="24"/>
          <w:szCs w:val="24"/>
        </w:rPr>
        <w:t>odnose se na prihode</w:t>
      </w:r>
      <w:r w:rsidR="00A86ADC" w:rsidRPr="00F15264">
        <w:rPr>
          <w:rFonts w:ascii="Times New Roman" w:hAnsi="Times New Roman" w:cs="Times New Roman"/>
          <w:sz w:val="24"/>
          <w:szCs w:val="24"/>
        </w:rPr>
        <w:t xml:space="preserve"> od tečajeva</w:t>
      </w:r>
      <w:r w:rsidR="005B1FC8">
        <w:rPr>
          <w:rFonts w:ascii="Times New Roman" w:hAnsi="Times New Roman" w:cs="Times New Roman"/>
          <w:sz w:val="24"/>
          <w:szCs w:val="24"/>
        </w:rPr>
        <w:t xml:space="preserve"> i radionica</w:t>
      </w:r>
      <w:r w:rsidR="006B3D6B" w:rsidRPr="00F15264">
        <w:rPr>
          <w:rFonts w:ascii="Times New Roman" w:hAnsi="Times New Roman" w:cs="Times New Roman"/>
          <w:sz w:val="24"/>
          <w:szCs w:val="24"/>
        </w:rPr>
        <w:t xml:space="preserve">, </w:t>
      </w:r>
      <w:r w:rsidR="00A01390">
        <w:rPr>
          <w:rFonts w:ascii="Times New Roman" w:hAnsi="Times New Roman" w:cs="Times New Roman"/>
          <w:sz w:val="24"/>
          <w:szCs w:val="24"/>
        </w:rPr>
        <w:t xml:space="preserve">prihode </w:t>
      </w:r>
      <w:r w:rsidR="007B799D" w:rsidRPr="00F15264">
        <w:rPr>
          <w:rFonts w:ascii="Times New Roman" w:hAnsi="Times New Roman" w:cs="Times New Roman"/>
          <w:sz w:val="24"/>
          <w:szCs w:val="24"/>
        </w:rPr>
        <w:t xml:space="preserve">od </w:t>
      </w:r>
      <w:r w:rsidR="0082387B" w:rsidRPr="00F15264">
        <w:rPr>
          <w:rFonts w:ascii="Times New Roman" w:hAnsi="Times New Roman" w:cs="Times New Roman"/>
          <w:sz w:val="24"/>
          <w:szCs w:val="24"/>
        </w:rPr>
        <w:t>kino</w:t>
      </w:r>
      <w:r w:rsidR="008147CF" w:rsidRPr="00F15264">
        <w:rPr>
          <w:rFonts w:ascii="Times New Roman" w:hAnsi="Times New Roman" w:cs="Times New Roman"/>
          <w:sz w:val="24"/>
          <w:szCs w:val="24"/>
        </w:rPr>
        <w:t xml:space="preserve"> projekcija</w:t>
      </w:r>
      <w:r w:rsidR="00191540" w:rsidRPr="00F15264">
        <w:rPr>
          <w:rFonts w:ascii="Times New Roman" w:hAnsi="Times New Roman" w:cs="Times New Roman"/>
          <w:sz w:val="24"/>
          <w:szCs w:val="24"/>
        </w:rPr>
        <w:t xml:space="preserve"> i povremenog najma</w:t>
      </w:r>
      <w:r w:rsidR="002C754B" w:rsidRPr="00F15264">
        <w:rPr>
          <w:rFonts w:ascii="Times New Roman" w:hAnsi="Times New Roman" w:cs="Times New Roman"/>
          <w:sz w:val="24"/>
          <w:szCs w:val="24"/>
        </w:rPr>
        <w:t>.</w:t>
      </w:r>
    </w:p>
    <w:p w14:paraId="107029F2" w14:textId="224BC075" w:rsidR="007B2F8C" w:rsidRDefault="007B2F8C" w:rsidP="007B2F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je planirano i korištenje prenesenog viška iz pre</w:t>
      </w:r>
      <w:r w:rsidR="00C1264D">
        <w:rPr>
          <w:rFonts w:ascii="Times New Roman" w:hAnsi="Times New Roman" w:cs="Times New Roman"/>
          <w:sz w:val="24"/>
          <w:szCs w:val="24"/>
        </w:rPr>
        <w:t>thodnog razdoblja u iznosu od 4</w:t>
      </w:r>
      <w:r w:rsidR="00F61EDD">
        <w:rPr>
          <w:rFonts w:ascii="Times New Roman" w:hAnsi="Times New Roman" w:cs="Times New Roman"/>
          <w:sz w:val="24"/>
          <w:szCs w:val="24"/>
        </w:rPr>
        <w:t>0</w:t>
      </w:r>
      <w:r>
        <w:rPr>
          <w:rFonts w:ascii="Times New Roman" w:hAnsi="Times New Roman" w:cs="Times New Roman"/>
          <w:sz w:val="24"/>
          <w:szCs w:val="24"/>
        </w:rPr>
        <w:t>.</w:t>
      </w:r>
      <w:r w:rsidR="00F61EDD">
        <w:rPr>
          <w:rFonts w:ascii="Times New Roman" w:hAnsi="Times New Roman" w:cs="Times New Roman"/>
          <w:sz w:val="24"/>
          <w:szCs w:val="24"/>
        </w:rPr>
        <w:t>0</w:t>
      </w:r>
      <w:r>
        <w:rPr>
          <w:rFonts w:ascii="Times New Roman" w:hAnsi="Times New Roman" w:cs="Times New Roman"/>
          <w:sz w:val="24"/>
          <w:szCs w:val="24"/>
        </w:rPr>
        <w:t>00 eura.</w:t>
      </w:r>
    </w:p>
    <w:p w14:paraId="31EA30EA" w14:textId="124B0F64" w:rsidR="00253568" w:rsidRDefault="007B2F8C" w:rsidP="007B2F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Preneseni višak iz prethodne godine i vlastiti prihodi koriste se</w:t>
      </w:r>
      <w:r w:rsidR="00222E8B" w:rsidRPr="00F15264">
        <w:rPr>
          <w:rFonts w:ascii="Times New Roman" w:hAnsi="Times New Roman" w:cs="Times New Roman"/>
          <w:sz w:val="24"/>
          <w:szCs w:val="24"/>
        </w:rPr>
        <w:t xml:space="preserve"> za </w:t>
      </w:r>
      <w:r w:rsidR="009E078D" w:rsidRPr="00F15264">
        <w:rPr>
          <w:rFonts w:ascii="Times New Roman" w:hAnsi="Times New Roman" w:cs="Times New Roman"/>
          <w:sz w:val="24"/>
          <w:szCs w:val="24"/>
        </w:rPr>
        <w:t xml:space="preserve">pokriće </w:t>
      </w:r>
      <w:r w:rsidR="00667265">
        <w:rPr>
          <w:rFonts w:ascii="Times New Roman" w:hAnsi="Times New Roman" w:cs="Times New Roman"/>
          <w:sz w:val="24"/>
          <w:szCs w:val="24"/>
        </w:rPr>
        <w:t xml:space="preserve">rashoda </w:t>
      </w:r>
      <w:r w:rsidR="009E078D" w:rsidRPr="00F15264">
        <w:rPr>
          <w:rFonts w:ascii="Times New Roman" w:hAnsi="Times New Roman" w:cs="Times New Roman"/>
          <w:sz w:val="24"/>
          <w:szCs w:val="24"/>
        </w:rPr>
        <w:t>redovne djelatnosti</w:t>
      </w:r>
      <w:r w:rsidR="00667265">
        <w:rPr>
          <w:rFonts w:ascii="Times New Roman" w:hAnsi="Times New Roman" w:cs="Times New Roman"/>
          <w:sz w:val="24"/>
          <w:szCs w:val="24"/>
        </w:rPr>
        <w:t>,</w:t>
      </w:r>
      <w:r w:rsidR="00222E8B" w:rsidRPr="00F15264">
        <w:rPr>
          <w:rFonts w:ascii="Times New Roman" w:hAnsi="Times New Roman" w:cs="Times New Roman"/>
          <w:sz w:val="24"/>
          <w:szCs w:val="24"/>
        </w:rPr>
        <w:t xml:space="preserve"> </w:t>
      </w:r>
      <w:r w:rsidR="00667265" w:rsidRPr="00F15264">
        <w:rPr>
          <w:rFonts w:ascii="Times New Roman" w:hAnsi="Times New Roman" w:cs="Times New Roman"/>
          <w:sz w:val="24"/>
          <w:szCs w:val="24"/>
        </w:rPr>
        <w:t xml:space="preserve">rashoda vlastite programske djelatnosti </w:t>
      </w:r>
      <w:r w:rsidR="00667265">
        <w:rPr>
          <w:rFonts w:ascii="Times New Roman" w:hAnsi="Times New Roman" w:cs="Times New Roman"/>
          <w:sz w:val="24"/>
          <w:szCs w:val="24"/>
        </w:rPr>
        <w:t>te za opremanje i održavanje ustanove</w:t>
      </w:r>
      <w:r w:rsidR="009E078D" w:rsidRPr="00F15264">
        <w:rPr>
          <w:rFonts w:ascii="Times New Roman" w:hAnsi="Times New Roman" w:cs="Times New Roman"/>
          <w:sz w:val="24"/>
          <w:szCs w:val="24"/>
        </w:rPr>
        <w:t>, a koji nisu pokriveni sredstvima gradskog proračuna.</w:t>
      </w:r>
      <w:r w:rsidR="00253568">
        <w:rPr>
          <w:rFonts w:ascii="Times New Roman" w:hAnsi="Times New Roman" w:cs="Times New Roman"/>
          <w:sz w:val="24"/>
          <w:szCs w:val="24"/>
        </w:rPr>
        <w:t xml:space="preserve"> </w:t>
      </w:r>
    </w:p>
    <w:p w14:paraId="1FF2336D" w14:textId="77777777" w:rsidR="007B2F8C" w:rsidRDefault="007B2F8C" w:rsidP="00B71E76">
      <w:pPr>
        <w:spacing w:after="0" w:line="240" w:lineRule="auto"/>
        <w:jc w:val="both"/>
        <w:rPr>
          <w:rFonts w:ascii="Times New Roman" w:hAnsi="Times New Roman" w:cs="Times New Roman"/>
          <w:sz w:val="24"/>
          <w:szCs w:val="24"/>
        </w:rPr>
      </w:pPr>
    </w:p>
    <w:p w14:paraId="35F3AE9C" w14:textId="7CCCA6A1" w:rsidR="008147CF" w:rsidRPr="00F15264" w:rsidRDefault="00667265" w:rsidP="009E078D">
      <w:pPr>
        <w:jc w:val="both"/>
        <w:rPr>
          <w:rFonts w:ascii="Times New Roman" w:hAnsi="Times New Roman" w:cs="Times New Roman"/>
          <w:sz w:val="24"/>
          <w:szCs w:val="24"/>
        </w:rPr>
      </w:pPr>
      <w:r>
        <w:rPr>
          <w:rFonts w:ascii="Times New Roman" w:hAnsi="Times New Roman" w:cs="Times New Roman"/>
          <w:sz w:val="24"/>
          <w:szCs w:val="24"/>
        </w:rPr>
        <w:t>Prihodi za posebne namjene</w:t>
      </w:r>
      <w:r w:rsidR="00B71E76">
        <w:rPr>
          <w:rFonts w:ascii="Times New Roman" w:hAnsi="Times New Roman" w:cs="Times New Roman"/>
          <w:sz w:val="24"/>
          <w:szCs w:val="24"/>
        </w:rPr>
        <w:t xml:space="preserve"> </w:t>
      </w:r>
      <w:r w:rsidR="00B71E76" w:rsidRPr="00F15264">
        <w:rPr>
          <w:rFonts w:ascii="Times New Roman" w:hAnsi="Times New Roman" w:cs="Times New Roman"/>
          <w:sz w:val="24"/>
          <w:szCs w:val="24"/>
        </w:rPr>
        <w:t xml:space="preserve">iznose </w:t>
      </w:r>
      <w:r w:rsidR="00F61EDD">
        <w:rPr>
          <w:rFonts w:ascii="Times New Roman" w:hAnsi="Times New Roman" w:cs="Times New Roman"/>
          <w:sz w:val="24"/>
          <w:szCs w:val="24"/>
        </w:rPr>
        <w:t>72</w:t>
      </w:r>
      <w:r w:rsidR="00B71E76">
        <w:rPr>
          <w:rFonts w:ascii="Times New Roman" w:hAnsi="Times New Roman" w:cs="Times New Roman"/>
          <w:sz w:val="24"/>
          <w:szCs w:val="24"/>
        </w:rPr>
        <w:t>.</w:t>
      </w:r>
      <w:r w:rsidR="00F61EDD">
        <w:rPr>
          <w:rFonts w:ascii="Times New Roman" w:hAnsi="Times New Roman" w:cs="Times New Roman"/>
          <w:sz w:val="24"/>
          <w:szCs w:val="24"/>
        </w:rPr>
        <w:t>5</w:t>
      </w:r>
      <w:r w:rsidR="00B71E76">
        <w:rPr>
          <w:rFonts w:ascii="Times New Roman" w:hAnsi="Times New Roman" w:cs="Times New Roman"/>
          <w:sz w:val="24"/>
          <w:szCs w:val="24"/>
        </w:rPr>
        <w:t>00 eura</w:t>
      </w:r>
      <w:r>
        <w:rPr>
          <w:rFonts w:ascii="Times New Roman" w:hAnsi="Times New Roman" w:cs="Times New Roman"/>
          <w:sz w:val="24"/>
          <w:szCs w:val="24"/>
        </w:rPr>
        <w:t xml:space="preserve">, </w:t>
      </w:r>
      <w:r w:rsidR="00B71E76">
        <w:rPr>
          <w:rFonts w:ascii="Times New Roman" w:hAnsi="Times New Roman" w:cs="Times New Roman"/>
          <w:sz w:val="24"/>
          <w:szCs w:val="24"/>
        </w:rPr>
        <w:t xml:space="preserve">a </w:t>
      </w:r>
      <w:r>
        <w:rPr>
          <w:rFonts w:ascii="Times New Roman" w:hAnsi="Times New Roman" w:cs="Times New Roman"/>
          <w:sz w:val="24"/>
          <w:szCs w:val="24"/>
        </w:rPr>
        <w:t>osim prihoda</w:t>
      </w:r>
      <w:r w:rsidRPr="00982615">
        <w:rPr>
          <w:rFonts w:ascii="Times New Roman" w:hAnsi="Times New Roman" w:cs="Times New Roman"/>
          <w:sz w:val="24"/>
          <w:szCs w:val="24"/>
        </w:rPr>
        <w:t xml:space="preserve"> od ulaznica za prodane kazališne predstave</w:t>
      </w:r>
      <w:r>
        <w:rPr>
          <w:rFonts w:ascii="Times New Roman" w:hAnsi="Times New Roman" w:cs="Times New Roman"/>
          <w:sz w:val="24"/>
          <w:szCs w:val="24"/>
        </w:rPr>
        <w:t xml:space="preserve">, odnose se i na planirane prihode </w:t>
      </w:r>
      <w:r w:rsidRPr="000A2B86">
        <w:rPr>
          <w:rFonts w:ascii="Times New Roman" w:hAnsi="Times New Roman" w:cs="Times New Roman"/>
          <w:sz w:val="24"/>
          <w:szCs w:val="24"/>
        </w:rPr>
        <w:t>za programe i programske jedinice koji se financiraju kroz Plan potreba vijeća gr</w:t>
      </w:r>
      <w:r>
        <w:rPr>
          <w:rFonts w:ascii="Times New Roman" w:hAnsi="Times New Roman" w:cs="Times New Roman"/>
          <w:sz w:val="24"/>
          <w:szCs w:val="24"/>
        </w:rPr>
        <w:t>adskih četvrti i mjesnih odbora</w:t>
      </w:r>
      <w:r w:rsidRPr="000A2B86">
        <w:rPr>
          <w:rFonts w:ascii="Times New Roman" w:hAnsi="Times New Roman" w:cs="Times New Roman"/>
          <w:sz w:val="24"/>
          <w:szCs w:val="24"/>
        </w:rPr>
        <w:t xml:space="preserve"> </w:t>
      </w:r>
      <w:r w:rsidRPr="00982615">
        <w:rPr>
          <w:rFonts w:ascii="Times New Roman" w:hAnsi="Times New Roman" w:cs="Times New Roman"/>
          <w:sz w:val="24"/>
          <w:szCs w:val="24"/>
        </w:rPr>
        <w:t>kojima se financiraju rashodi programske djelatnosti</w:t>
      </w:r>
      <w:r w:rsidR="00B71E76">
        <w:rPr>
          <w:rFonts w:ascii="Times New Roman" w:hAnsi="Times New Roman" w:cs="Times New Roman"/>
          <w:sz w:val="24"/>
          <w:szCs w:val="24"/>
        </w:rPr>
        <w:t>.</w:t>
      </w:r>
    </w:p>
    <w:p w14:paraId="6CA48E81" w14:textId="0C1AEA45" w:rsidR="008147CF" w:rsidRPr="00F15264" w:rsidRDefault="00E44EE0"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Tekuće pomoći iz državnog proračuna </w:t>
      </w:r>
      <w:r w:rsidR="00AE4D75">
        <w:rPr>
          <w:rFonts w:ascii="Times New Roman" w:hAnsi="Times New Roman" w:cs="Times New Roman"/>
          <w:sz w:val="24"/>
          <w:szCs w:val="24"/>
        </w:rPr>
        <w:t xml:space="preserve">planirane su u iznosu od 20.500 eura i to </w:t>
      </w:r>
      <w:r w:rsidRPr="00F15264">
        <w:rPr>
          <w:rFonts w:ascii="Times New Roman" w:hAnsi="Times New Roman" w:cs="Times New Roman"/>
          <w:sz w:val="24"/>
          <w:szCs w:val="24"/>
        </w:rPr>
        <w:t>za</w:t>
      </w:r>
      <w:r w:rsidR="00D75D6D">
        <w:rPr>
          <w:rFonts w:ascii="Times New Roman" w:hAnsi="Times New Roman" w:cs="Times New Roman"/>
          <w:sz w:val="24"/>
          <w:szCs w:val="24"/>
        </w:rPr>
        <w:t xml:space="preserve"> programe</w:t>
      </w:r>
      <w:r w:rsidR="00AE4D75">
        <w:rPr>
          <w:rFonts w:ascii="Times New Roman" w:hAnsi="Times New Roman" w:cs="Times New Roman"/>
          <w:sz w:val="24"/>
          <w:szCs w:val="24"/>
        </w:rPr>
        <w:t>:</w:t>
      </w:r>
      <w:r w:rsidR="009E078D" w:rsidRPr="00F15264">
        <w:rPr>
          <w:rFonts w:ascii="Times New Roman" w:hAnsi="Times New Roman" w:cs="Times New Roman"/>
          <w:sz w:val="24"/>
          <w:szCs w:val="24"/>
        </w:rPr>
        <w:t xml:space="preserve"> Noć kazališta</w:t>
      </w:r>
      <w:r w:rsidR="00AE4D75">
        <w:rPr>
          <w:rFonts w:ascii="Times New Roman" w:hAnsi="Times New Roman" w:cs="Times New Roman"/>
          <w:sz w:val="24"/>
          <w:szCs w:val="24"/>
        </w:rPr>
        <w:t>,</w:t>
      </w:r>
      <w:r w:rsidR="00253568">
        <w:rPr>
          <w:rFonts w:ascii="Times New Roman" w:hAnsi="Times New Roman" w:cs="Times New Roman"/>
          <w:sz w:val="24"/>
          <w:szCs w:val="24"/>
        </w:rPr>
        <w:t xml:space="preserve"> </w:t>
      </w:r>
      <w:r w:rsidR="00AE4D75">
        <w:rPr>
          <w:rFonts w:ascii="Times New Roman" w:hAnsi="Times New Roman" w:cs="Times New Roman"/>
          <w:sz w:val="24"/>
          <w:szCs w:val="24"/>
        </w:rPr>
        <w:t>I</w:t>
      </w:r>
      <w:r w:rsidR="009E078D" w:rsidRPr="004034B9">
        <w:rPr>
          <w:rFonts w:ascii="Times New Roman" w:hAnsi="Times New Roman" w:cs="Times New Roman"/>
          <w:sz w:val="24"/>
          <w:szCs w:val="24"/>
        </w:rPr>
        <w:t>zložben</w:t>
      </w:r>
      <w:r w:rsidR="004034B9">
        <w:rPr>
          <w:rFonts w:ascii="Times New Roman" w:hAnsi="Times New Roman" w:cs="Times New Roman"/>
          <w:sz w:val="24"/>
          <w:szCs w:val="24"/>
        </w:rPr>
        <w:t xml:space="preserve">i </w:t>
      </w:r>
      <w:r w:rsidR="009E078D" w:rsidRPr="004034B9">
        <w:rPr>
          <w:rFonts w:ascii="Times New Roman" w:hAnsi="Times New Roman" w:cs="Times New Roman"/>
          <w:sz w:val="24"/>
          <w:szCs w:val="24"/>
        </w:rPr>
        <w:t>program</w:t>
      </w:r>
      <w:r w:rsidR="00EA7126" w:rsidRPr="004034B9">
        <w:rPr>
          <w:rFonts w:ascii="Times New Roman" w:hAnsi="Times New Roman" w:cs="Times New Roman"/>
          <w:sz w:val="24"/>
          <w:szCs w:val="24"/>
        </w:rPr>
        <w:t xml:space="preserve"> G</w:t>
      </w:r>
      <w:r w:rsidR="009E078D" w:rsidRPr="004034B9">
        <w:rPr>
          <w:rFonts w:ascii="Times New Roman" w:hAnsi="Times New Roman" w:cs="Times New Roman"/>
          <w:sz w:val="24"/>
          <w:szCs w:val="24"/>
        </w:rPr>
        <w:t>alerij</w:t>
      </w:r>
      <w:r w:rsidR="00B66CF9" w:rsidRPr="004034B9">
        <w:rPr>
          <w:rFonts w:ascii="Times New Roman" w:hAnsi="Times New Roman" w:cs="Times New Roman"/>
          <w:sz w:val="24"/>
          <w:szCs w:val="24"/>
        </w:rPr>
        <w:t>e</w:t>
      </w:r>
      <w:r w:rsidR="00576162" w:rsidRPr="004034B9">
        <w:rPr>
          <w:rFonts w:ascii="Times New Roman" w:hAnsi="Times New Roman" w:cs="Times New Roman"/>
          <w:sz w:val="24"/>
          <w:szCs w:val="24"/>
        </w:rPr>
        <w:t xml:space="preserve"> Vladimir </w:t>
      </w:r>
      <w:proofErr w:type="spellStart"/>
      <w:r w:rsidR="00576162" w:rsidRPr="004034B9">
        <w:rPr>
          <w:rFonts w:ascii="Times New Roman" w:hAnsi="Times New Roman" w:cs="Times New Roman"/>
          <w:sz w:val="24"/>
          <w:szCs w:val="24"/>
        </w:rPr>
        <w:t>Filakovac</w:t>
      </w:r>
      <w:proofErr w:type="spellEnd"/>
      <w:r w:rsidR="00AE4D75">
        <w:rPr>
          <w:rFonts w:ascii="Times New Roman" w:hAnsi="Times New Roman" w:cs="Times New Roman"/>
          <w:sz w:val="24"/>
          <w:szCs w:val="24"/>
        </w:rPr>
        <w:t xml:space="preserve">, Festival božićnih jaslica, </w:t>
      </w:r>
      <w:proofErr w:type="spellStart"/>
      <w:r w:rsidR="00AE4D75">
        <w:rPr>
          <w:rFonts w:ascii="Times New Roman" w:hAnsi="Times New Roman" w:cs="Times New Roman"/>
          <w:sz w:val="24"/>
          <w:szCs w:val="24"/>
        </w:rPr>
        <w:t>Belokranjske</w:t>
      </w:r>
      <w:proofErr w:type="spellEnd"/>
      <w:r w:rsidR="00AE4D75">
        <w:rPr>
          <w:rFonts w:ascii="Times New Roman" w:hAnsi="Times New Roman" w:cs="Times New Roman"/>
          <w:sz w:val="24"/>
          <w:szCs w:val="24"/>
        </w:rPr>
        <w:t xml:space="preserve"> pisanice, Tradicija koja nas spaja</w:t>
      </w:r>
      <w:r w:rsidR="00576162" w:rsidRPr="00F15264">
        <w:rPr>
          <w:rFonts w:ascii="Times New Roman" w:hAnsi="Times New Roman" w:cs="Times New Roman"/>
          <w:sz w:val="24"/>
          <w:szCs w:val="24"/>
        </w:rPr>
        <w:t xml:space="preserve"> </w:t>
      </w:r>
      <w:r w:rsidR="00EE71FF" w:rsidRPr="00F15264">
        <w:rPr>
          <w:rFonts w:ascii="Times New Roman" w:hAnsi="Times New Roman" w:cs="Times New Roman"/>
          <w:sz w:val="24"/>
          <w:szCs w:val="24"/>
        </w:rPr>
        <w:t>i</w:t>
      </w:r>
      <w:r w:rsidR="00AE4D75">
        <w:rPr>
          <w:rFonts w:ascii="Times New Roman" w:hAnsi="Times New Roman" w:cs="Times New Roman"/>
          <w:sz w:val="24"/>
          <w:szCs w:val="24"/>
        </w:rPr>
        <w:t xml:space="preserve"> </w:t>
      </w:r>
      <w:r w:rsidR="00AE4D75" w:rsidRPr="00AE4D75">
        <w:rPr>
          <w:rFonts w:ascii="Times New Roman" w:hAnsi="Times New Roman" w:cs="Times New Roman"/>
          <w:sz w:val="24"/>
          <w:szCs w:val="24"/>
        </w:rPr>
        <w:t>Simboli identiteta u očuvanim umijećima hrvatske i ukrajinske kulturne baštine</w:t>
      </w:r>
      <w:r w:rsidR="00AE4D75">
        <w:rPr>
          <w:rFonts w:ascii="Times New Roman" w:hAnsi="Times New Roman" w:cs="Times New Roman"/>
          <w:sz w:val="24"/>
          <w:szCs w:val="24"/>
        </w:rPr>
        <w:t>.</w:t>
      </w:r>
      <w:r w:rsidR="00EE71FF" w:rsidRPr="00F15264">
        <w:rPr>
          <w:rFonts w:ascii="Times New Roman" w:hAnsi="Times New Roman" w:cs="Times New Roman"/>
          <w:sz w:val="24"/>
          <w:szCs w:val="24"/>
        </w:rPr>
        <w:t xml:space="preserve"> </w:t>
      </w:r>
    </w:p>
    <w:p w14:paraId="0AA7A647" w14:textId="34F71B82" w:rsidR="009E078D" w:rsidRDefault="008147CF"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Donacije </w:t>
      </w:r>
      <w:r w:rsidR="00E44EE0" w:rsidRPr="00F15264">
        <w:rPr>
          <w:rFonts w:ascii="Times New Roman" w:hAnsi="Times New Roman" w:cs="Times New Roman"/>
          <w:sz w:val="24"/>
          <w:szCs w:val="24"/>
        </w:rPr>
        <w:t xml:space="preserve">su </w:t>
      </w:r>
      <w:r w:rsidR="009E078D" w:rsidRPr="00F15264">
        <w:rPr>
          <w:rFonts w:ascii="Times New Roman" w:hAnsi="Times New Roman" w:cs="Times New Roman"/>
          <w:sz w:val="24"/>
          <w:szCs w:val="24"/>
        </w:rPr>
        <w:t>prihodi Turističke zajednice Grada Zagreba</w:t>
      </w:r>
      <w:r w:rsidR="00AE4D75">
        <w:rPr>
          <w:rFonts w:ascii="Times New Roman" w:hAnsi="Times New Roman" w:cs="Times New Roman"/>
          <w:sz w:val="24"/>
          <w:szCs w:val="24"/>
        </w:rPr>
        <w:t xml:space="preserve">, a planirane su u iznosu od 2.000 eura </w:t>
      </w:r>
      <w:r w:rsidR="009E078D" w:rsidRPr="00F15264">
        <w:rPr>
          <w:rFonts w:ascii="Times New Roman" w:hAnsi="Times New Roman" w:cs="Times New Roman"/>
          <w:sz w:val="24"/>
          <w:szCs w:val="24"/>
        </w:rPr>
        <w:t>za program Noć kazališta</w:t>
      </w:r>
      <w:r w:rsidR="00AE4D75">
        <w:rPr>
          <w:rFonts w:ascii="Times New Roman" w:hAnsi="Times New Roman" w:cs="Times New Roman"/>
          <w:sz w:val="24"/>
          <w:szCs w:val="24"/>
        </w:rPr>
        <w:t>.</w:t>
      </w:r>
      <w:r w:rsidR="00B66CF9" w:rsidRPr="00F15264">
        <w:rPr>
          <w:rFonts w:ascii="Times New Roman" w:hAnsi="Times New Roman" w:cs="Times New Roman"/>
          <w:sz w:val="24"/>
          <w:szCs w:val="24"/>
        </w:rPr>
        <w:t xml:space="preserve"> </w:t>
      </w:r>
    </w:p>
    <w:p w14:paraId="61D26E0E" w14:textId="77777777" w:rsidR="007B2F8C" w:rsidRDefault="007B2F8C" w:rsidP="009E078D">
      <w:pPr>
        <w:jc w:val="both"/>
        <w:rPr>
          <w:rFonts w:ascii="Times New Roman" w:hAnsi="Times New Roman" w:cs="Times New Roman"/>
          <w:sz w:val="24"/>
          <w:szCs w:val="24"/>
        </w:rPr>
      </w:pPr>
    </w:p>
    <w:p w14:paraId="6648979E" w14:textId="77777777" w:rsidR="007B2F8C" w:rsidRPr="004E082A" w:rsidRDefault="007B2F8C" w:rsidP="007B2F8C">
      <w:pPr>
        <w:jc w:val="both"/>
        <w:rPr>
          <w:rFonts w:ascii="Times New Roman" w:hAnsi="Times New Roman" w:cs="Times New Roman"/>
          <w:b/>
          <w:sz w:val="24"/>
          <w:szCs w:val="24"/>
        </w:rPr>
      </w:pPr>
      <w:r w:rsidRPr="004E082A">
        <w:rPr>
          <w:rFonts w:ascii="Times New Roman" w:hAnsi="Times New Roman" w:cs="Times New Roman"/>
          <w:b/>
          <w:sz w:val="24"/>
          <w:szCs w:val="24"/>
        </w:rPr>
        <w:t>RASHODI I IZDACI</w:t>
      </w:r>
    </w:p>
    <w:p w14:paraId="0D5930AD" w14:textId="5CC79299" w:rsidR="008147CF" w:rsidRPr="00F15264" w:rsidRDefault="004A1E26"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Rashodi i </w:t>
      </w:r>
      <w:r w:rsidR="007B2F8C">
        <w:rPr>
          <w:rFonts w:ascii="Times New Roman" w:hAnsi="Times New Roman" w:cs="Times New Roman"/>
          <w:sz w:val="24"/>
          <w:szCs w:val="24"/>
        </w:rPr>
        <w:t>izda</w:t>
      </w:r>
      <w:r w:rsidR="00FF3833">
        <w:rPr>
          <w:rFonts w:ascii="Times New Roman" w:hAnsi="Times New Roman" w:cs="Times New Roman"/>
          <w:sz w:val="24"/>
          <w:szCs w:val="24"/>
        </w:rPr>
        <w:t>ci planirani su u iznosu od 1.9</w:t>
      </w:r>
      <w:r w:rsidR="00AE4D75">
        <w:rPr>
          <w:rFonts w:ascii="Times New Roman" w:hAnsi="Times New Roman" w:cs="Times New Roman"/>
          <w:sz w:val="24"/>
          <w:szCs w:val="24"/>
        </w:rPr>
        <w:t>57</w:t>
      </w:r>
      <w:r w:rsidR="00FF3833">
        <w:rPr>
          <w:rFonts w:ascii="Times New Roman" w:hAnsi="Times New Roman" w:cs="Times New Roman"/>
          <w:sz w:val="24"/>
          <w:szCs w:val="24"/>
        </w:rPr>
        <w:t>.</w:t>
      </w:r>
      <w:r w:rsidR="00AE4D75">
        <w:rPr>
          <w:rFonts w:ascii="Times New Roman" w:hAnsi="Times New Roman" w:cs="Times New Roman"/>
          <w:sz w:val="24"/>
          <w:szCs w:val="24"/>
        </w:rPr>
        <w:t>1</w:t>
      </w:r>
      <w:r w:rsidR="007B2F8C">
        <w:rPr>
          <w:rFonts w:ascii="Times New Roman" w:hAnsi="Times New Roman" w:cs="Times New Roman"/>
          <w:sz w:val="24"/>
          <w:szCs w:val="24"/>
        </w:rPr>
        <w:t>00</w:t>
      </w:r>
      <w:r w:rsidR="001307E4" w:rsidRPr="00F15264">
        <w:rPr>
          <w:rFonts w:ascii="Times New Roman" w:hAnsi="Times New Roman" w:cs="Times New Roman"/>
          <w:sz w:val="24"/>
          <w:szCs w:val="24"/>
        </w:rPr>
        <w:t xml:space="preserve"> eura</w:t>
      </w:r>
      <w:r w:rsidRPr="00F15264">
        <w:rPr>
          <w:rFonts w:ascii="Times New Roman" w:hAnsi="Times New Roman" w:cs="Times New Roman"/>
          <w:sz w:val="24"/>
          <w:szCs w:val="24"/>
        </w:rPr>
        <w:t xml:space="preserve"> te su raspoređeni prema proračunskim klasi</w:t>
      </w:r>
      <w:r w:rsidR="00222E8B" w:rsidRPr="00F15264">
        <w:rPr>
          <w:rFonts w:ascii="Times New Roman" w:hAnsi="Times New Roman" w:cs="Times New Roman"/>
          <w:sz w:val="24"/>
          <w:szCs w:val="24"/>
        </w:rPr>
        <w:t>fikacijama u financ</w:t>
      </w:r>
      <w:r w:rsidR="003015F2" w:rsidRPr="00F15264">
        <w:rPr>
          <w:rFonts w:ascii="Times New Roman" w:hAnsi="Times New Roman" w:cs="Times New Roman"/>
          <w:sz w:val="24"/>
          <w:szCs w:val="24"/>
        </w:rPr>
        <w:t>ijskom planu, a prema ekonomskoj</w:t>
      </w:r>
      <w:r w:rsidR="00222E8B" w:rsidRPr="00F15264">
        <w:rPr>
          <w:rFonts w:ascii="Times New Roman" w:hAnsi="Times New Roman" w:cs="Times New Roman"/>
          <w:sz w:val="24"/>
          <w:szCs w:val="24"/>
        </w:rPr>
        <w:t xml:space="preserve"> klasifikaciji to su:</w:t>
      </w:r>
    </w:p>
    <w:p w14:paraId="20D96C01" w14:textId="3B831DF0"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rashodi za zaposlene</w:t>
      </w:r>
    </w:p>
    <w:p w14:paraId="16A10D2C" w14:textId="618CCE59"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materijalni rashodi</w:t>
      </w:r>
    </w:p>
    <w:p w14:paraId="30204892" w14:textId="1474767F"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financijski rashodi</w:t>
      </w:r>
    </w:p>
    <w:p w14:paraId="71D506D8" w14:textId="52F29A83"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rashodi za nabavu nefinancijske imovine</w:t>
      </w:r>
    </w:p>
    <w:p w14:paraId="50A5FD94" w14:textId="77777777" w:rsidR="0000299F" w:rsidRPr="00F15264" w:rsidRDefault="0000299F" w:rsidP="00017225">
      <w:pPr>
        <w:pStyle w:val="Odlomakpopisa"/>
        <w:jc w:val="both"/>
        <w:rPr>
          <w:rFonts w:ascii="Times New Roman" w:hAnsi="Times New Roman" w:cs="Times New Roman"/>
          <w:sz w:val="24"/>
          <w:szCs w:val="24"/>
        </w:rPr>
      </w:pPr>
    </w:p>
    <w:p w14:paraId="0FEE0C90" w14:textId="3F1A9FC7" w:rsidR="00F42142" w:rsidRPr="00F15264" w:rsidRDefault="007E3546" w:rsidP="00F42142">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t xml:space="preserve">Aktivnost: </w:t>
      </w:r>
      <w:r w:rsidR="00E90253" w:rsidRPr="00F15264">
        <w:rPr>
          <w:rFonts w:ascii="Times New Roman" w:hAnsi="Times New Roman" w:cs="Times New Roman"/>
          <w:b/>
          <w:i/>
          <w:sz w:val="24"/>
          <w:szCs w:val="24"/>
        </w:rPr>
        <w:t>Redovna djelatnost</w:t>
      </w:r>
    </w:p>
    <w:p w14:paraId="2C142FEE" w14:textId="77777777" w:rsidR="00547064" w:rsidRPr="00F15264" w:rsidRDefault="00547064" w:rsidP="00F42142">
      <w:pPr>
        <w:spacing w:after="0"/>
        <w:jc w:val="both"/>
        <w:rPr>
          <w:rFonts w:ascii="Times New Roman" w:hAnsi="Times New Roman" w:cs="Times New Roman"/>
          <w:b/>
          <w:i/>
          <w:sz w:val="24"/>
          <w:szCs w:val="24"/>
        </w:rPr>
      </w:pPr>
    </w:p>
    <w:p w14:paraId="41B4C71D" w14:textId="7AA2E622" w:rsidR="007A68AB" w:rsidRPr="00F15264" w:rsidRDefault="007A68AB" w:rsidP="00F42142">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w:t>
      </w:r>
      <w:r w:rsidR="004533DA" w:rsidRPr="00F15264">
        <w:rPr>
          <w:rFonts w:ascii="Times New Roman" w:hAnsi="Times New Roman" w:cs="Times New Roman"/>
          <w:i/>
          <w:sz w:val="24"/>
          <w:szCs w:val="24"/>
        </w:rPr>
        <w:t xml:space="preserve"> Opći prihodi i primici</w:t>
      </w:r>
    </w:p>
    <w:p w14:paraId="55A8D0AD" w14:textId="7ECB2333" w:rsidR="000333BA" w:rsidRDefault="00F42142" w:rsidP="00F42142">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Što se </w:t>
      </w:r>
      <w:r w:rsidR="001811CA" w:rsidRPr="00F15264">
        <w:rPr>
          <w:rFonts w:ascii="Times New Roman" w:hAnsi="Times New Roman" w:cs="Times New Roman"/>
          <w:sz w:val="24"/>
          <w:szCs w:val="24"/>
        </w:rPr>
        <w:t xml:space="preserve">tiče rashoda </w:t>
      </w:r>
      <w:r w:rsidR="00E03347" w:rsidRPr="00F15264">
        <w:rPr>
          <w:rFonts w:ascii="Times New Roman" w:hAnsi="Times New Roman" w:cs="Times New Roman"/>
          <w:sz w:val="24"/>
          <w:szCs w:val="24"/>
        </w:rPr>
        <w:t>na redovnoj djelatnosti  isti se odnose na rashode za zaposlene, materijalne rashode</w:t>
      </w:r>
      <w:r w:rsidR="0082387B" w:rsidRPr="00F15264">
        <w:rPr>
          <w:rFonts w:ascii="Times New Roman" w:hAnsi="Times New Roman" w:cs="Times New Roman"/>
          <w:sz w:val="24"/>
          <w:szCs w:val="24"/>
        </w:rPr>
        <w:t xml:space="preserve"> te financijske rashode</w:t>
      </w:r>
      <w:r w:rsidR="00E03347" w:rsidRPr="00F15264">
        <w:rPr>
          <w:rFonts w:ascii="Times New Roman" w:hAnsi="Times New Roman" w:cs="Times New Roman"/>
          <w:sz w:val="24"/>
          <w:szCs w:val="24"/>
        </w:rPr>
        <w:t>.</w:t>
      </w:r>
    </w:p>
    <w:p w14:paraId="23ABBFCC" w14:textId="77777777" w:rsidR="00A01390" w:rsidRDefault="00087531" w:rsidP="0008753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Rashodi za zaposlene bilježe povećanje</w:t>
      </w:r>
      <w:r w:rsidR="00AE4D75">
        <w:rPr>
          <w:rFonts w:ascii="Times New Roman" w:hAnsi="Times New Roman" w:cs="Times New Roman"/>
          <w:sz w:val="24"/>
          <w:szCs w:val="24"/>
        </w:rPr>
        <w:t xml:space="preserve"> u odnosu na prethodnu godinu</w:t>
      </w:r>
      <w:r>
        <w:rPr>
          <w:rFonts w:ascii="Times New Roman" w:hAnsi="Times New Roman" w:cs="Times New Roman"/>
          <w:sz w:val="24"/>
          <w:szCs w:val="24"/>
        </w:rPr>
        <w:t xml:space="preserve"> zbog promjene</w:t>
      </w:r>
      <w:r w:rsidRPr="001B7A8E">
        <w:rPr>
          <w:rFonts w:ascii="Times New Roman" w:hAnsi="Times New Roman" w:cs="Times New Roman"/>
          <w:sz w:val="24"/>
          <w:szCs w:val="24"/>
        </w:rPr>
        <w:t xml:space="preserve"> osnovice</w:t>
      </w:r>
      <w:r>
        <w:rPr>
          <w:rFonts w:ascii="Times New Roman" w:hAnsi="Times New Roman" w:cs="Times New Roman"/>
          <w:sz w:val="24"/>
          <w:szCs w:val="24"/>
        </w:rPr>
        <w:t xml:space="preserve"> i koeficijenata zaposlenika</w:t>
      </w:r>
      <w:r w:rsidRPr="001B7A8E">
        <w:rPr>
          <w:rFonts w:ascii="Times New Roman" w:hAnsi="Times New Roman" w:cs="Times New Roman"/>
          <w:sz w:val="24"/>
          <w:szCs w:val="24"/>
        </w:rPr>
        <w:t xml:space="preserve"> sukladno </w:t>
      </w:r>
      <w:r>
        <w:rPr>
          <w:rFonts w:ascii="Times New Roman" w:hAnsi="Times New Roman" w:cs="Times New Roman"/>
          <w:sz w:val="24"/>
          <w:szCs w:val="24"/>
        </w:rPr>
        <w:t>Dodatku</w:t>
      </w:r>
      <w:r w:rsidRPr="001B7A8E">
        <w:rPr>
          <w:rFonts w:ascii="Times New Roman" w:hAnsi="Times New Roman" w:cs="Times New Roman"/>
          <w:sz w:val="24"/>
          <w:szCs w:val="24"/>
        </w:rPr>
        <w:t xml:space="preserve"> Kolektivnog ugovora za zaposlene u u</w:t>
      </w:r>
      <w:r w:rsidR="00AE4D75">
        <w:rPr>
          <w:rFonts w:ascii="Times New Roman" w:hAnsi="Times New Roman" w:cs="Times New Roman"/>
          <w:sz w:val="24"/>
          <w:szCs w:val="24"/>
        </w:rPr>
        <w:t xml:space="preserve">stanovama kulture Grada Zagreba. </w:t>
      </w:r>
    </w:p>
    <w:p w14:paraId="7E122962" w14:textId="0EE9BFAB" w:rsidR="00087531" w:rsidRDefault="00AE4D75" w:rsidP="00087531">
      <w:pPr>
        <w:spacing w:after="0"/>
        <w:jc w:val="both"/>
        <w:rPr>
          <w:rFonts w:ascii="Times New Roman" w:hAnsi="Times New Roman" w:cs="Times New Roman"/>
          <w:sz w:val="24"/>
          <w:szCs w:val="24"/>
        </w:rPr>
      </w:pPr>
      <w:r>
        <w:rPr>
          <w:rFonts w:ascii="Times New Roman" w:hAnsi="Times New Roman" w:cs="Times New Roman"/>
          <w:sz w:val="24"/>
          <w:szCs w:val="24"/>
        </w:rPr>
        <w:t xml:space="preserve">Što se tiče materijalnih rashoda, </w:t>
      </w:r>
      <w:r w:rsidR="009742B4">
        <w:rPr>
          <w:rFonts w:ascii="Times New Roman" w:hAnsi="Times New Roman" w:cs="Times New Roman"/>
          <w:sz w:val="24"/>
          <w:szCs w:val="24"/>
        </w:rPr>
        <w:t xml:space="preserve">povećanje </w:t>
      </w:r>
      <w:r>
        <w:rPr>
          <w:rFonts w:ascii="Times New Roman" w:hAnsi="Times New Roman" w:cs="Times New Roman"/>
          <w:sz w:val="24"/>
          <w:szCs w:val="24"/>
        </w:rPr>
        <w:t>bilježe usluge tekućeg i investicijskog održavanja (</w:t>
      </w:r>
      <w:r w:rsidR="009742B4" w:rsidRPr="00F15264">
        <w:rPr>
          <w:rFonts w:ascii="Times New Roman" w:hAnsi="Times New Roman" w:cs="Times New Roman"/>
          <w:sz w:val="24"/>
          <w:szCs w:val="24"/>
        </w:rPr>
        <w:t>zakonom propisan</w:t>
      </w:r>
      <w:r w:rsidR="009742B4">
        <w:rPr>
          <w:rFonts w:ascii="Times New Roman" w:hAnsi="Times New Roman" w:cs="Times New Roman"/>
          <w:sz w:val="24"/>
          <w:szCs w:val="24"/>
        </w:rPr>
        <w:t>i atesti</w:t>
      </w:r>
      <w:r w:rsidR="009742B4" w:rsidRPr="00F15264">
        <w:rPr>
          <w:rFonts w:ascii="Times New Roman" w:hAnsi="Times New Roman" w:cs="Times New Roman"/>
          <w:sz w:val="24"/>
          <w:szCs w:val="24"/>
        </w:rPr>
        <w:t xml:space="preserve"> i</w:t>
      </w:r>
      <w:r w:rsidR="009742B4">
        <w:rPr>
          <w:rFonts w:ascii="Times New Roman" w:hAnsi="Times New Roman" w:cs="Times New Roman"/>
          <w:sz w:val="24"/>
          <w:szCs w:val="24"/>
        </w:rPr>
        <w:t xml:space="preserve"> servisi)</w:t>
      </w:r>
      <w:r>
        <w:rPr>
          <w:rFonts w:ascii="Times New Roman" w:hAnsi="Times New Roman" w:cs="Times New Roman"/>
          <w:sz w:val="24"/>
          <w:szCs w:val="24"/>
        </w:rPr>
        <w:t>, ostale usluge (</w:t>
      </w:r>
      <w:r w:rsidR="009742B4" w:rsidRPr="00F15264">
        <w:rPr>
          <w:rFonts w:ascii="Times New Roman" w:hAnsi="Times New Roman" w:cs="Times New Roman"/>
          <w:sz w:val="24"/>
          <w:szCs w:val="24"/>
        </w:rPr>
        <w:t>usluge tjelesne zaštite imovine i osoba</w:t>
      </w:r>
      <w:r w:rsidR="009742B4">
        <w:rPr>
          <w:rFonts w:ascii="Times New Roman" w:hAnsi="Times New Roman" w:cs="Times New Roman"/>
          <w:sz w:val="24"/>
          <w:szCs w:val="24"/>
        </w:rPr>
        <w:t xml:space="preserve"> - </w:t>
      </w:r>
      <w:r w:rsidR="009742B4" w:rsidRPr="00F15264">
        <w:rPr>
          <w:rFonts w:ascii="Times New Roman" w:hAnsi="Times New Roman" w:cs="Times New Roman"/>
          <w:sz w:val="24"/>
          <w:szCs w:val="24"/>
        </w:rPr>
        <w:t>zaštitarska služba)</w:t>
      </w:r>
      <w:r>
        <w:rPr>
          <w:rFonts w:ascii="Times New Roman" w:hAnsi="Times New Roman" w:cs="Times New Roman"/>
          <w:sz w:val="24"/>
          <w:szCs w:val="24"/>
        </w:rPr>
        <w:t xml:space="preserve"> te naknade za rad Upravnog vijeća (povećan</w:t>
      </w:r>
      <w:r w:rsidR="009742B4">
        <w:rPr>
          <w:rFonts w:ascii="Times New Roman" w:hAnsi="Times New Roman" w:cs="Times New Roman"/>
          <w:sz w:val="24"/>
          <w:szCs w:val="24"/>
        </w:rPr>
        <w:t xml:space="preserve">je iznosa naknade), </w:t>
      </w:r>
      <w:r w:rsidR="00087531">
        <w:rPr>
          <w:rFonts w:ascii="Times New Roman" w:hAnsi="Times New Roman" w:cs="Times New Roman"/>
          <w:sz w:val="24"/>
          <w:szCs w:val="24"/>
        </w:rPr>
        <w:t>dok ostali rashodi na ovoj aktivnosti ne bilježe značajnije promjene u odnosu na plan 202</w:t>
      </w:r>
      <w:r>
        <w:rPr>
          <w:rFonts w:ascii="Times New Roman" w:hAnsi="Times New Roman" w:cs="Times New Roman"/>
          <w:sz w:val="24"/>
          <w:szCs w:val="24"/>
        </w:rPr>
        <w:t>5</w:t>
      </w:r>
      <w:r w:rsidR="00087531">
        <w:rPr>
          <w:rFonts w:ascii="Times New Roman" w:hAnsi="Times New Roman" w:cs="Times New Roman"/>
          <w:sz w:val="24"/>
          <w:szCs w:val="24"/>
        </w:rPr>
        <w:t>. godine.</w:t>
      </w:r>
    </w:p>
    <w:p w14:paraId="2C6DB785" w14:textId="77777777" w:rsidR="0082387B" w:rsidRPr="00F15264" w:rsidRDefault="0082387B" w:rsidP="00F42142">
      <w:pPr>
        <w:spacing w:after="0"/>
        <w:jc w:val="both"/>
        <w:rPr>
          <w:rFonts w:ascii="Times New Roman" w:hAnsi="Times New Roman" w:cs="Times New Roman"/>
          <w:sz w:val="24"/>
          <w:szCs w:val="24"/>
        </w:rPr>
      </w:pPr>
    </w:p>
    <w:p w14:paraId="7B6B3D23" w14:textId="00046A28" w:rsidR="000333BA" w:rsidRPr="00F15264" w:rsidRDefault="000333BA" w:rsidP="000333BA">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3.1.1 Vlastiti prihodi</w:t>
      </w:r>
    </w:p>
    <w:p w14:paraId="6DE97706" w14:textId="163EAEF8" w:rsidR="00087531" w:rsidRDefault="00006747" w:rsidP="006B3D6B">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Ukupni </w:t>
      </w:r>
      <w:r w:rsidR="001811CA" w:rsidRPr="00F15264">
        <w:rPr>
          <w:rFonts w:ascii="Times New Roman" w:hAnsi="Times New Roman" w:cs="Times New Roman"/>
          <w:sz w:val="24"/>
          <w:szCs w:val="24"/>
        </w:rPr>
        <w:t>rashod</w:t>
      </w:r>
      <w:r w:rsidRPr="00F15264">
        <w:rPr>
          <w:rFonts w:ascii="Times New Roman" w:hAnsi="Times New Roman" w:cs="Times New Roman"/>
          <w:sz w:val="24"/>
          <w:szCs w:val="24"/>
        </w:rPr>
        <w:t xml:space="preserve">i </w:t>
      </w:r>
      <w:r w:rsidR="001811CA" w:rsidRPr="00F15264">
        <w:rPr>
          <w:rFonts w:ascii="Times New Roman" w:hAnsi="Times New Roman" w:cs="Times New Roman"/>
          <w:sz w:val="24"/>
          <w:szCs w:val="24"/>
        </w:rPr>
        <w:t>redovne djelatnosti financira</w:t>
      </w:r>
      <w:r w:rsidRPr="00F15264">
        <w:rPr>
          <w:rFonts w:ascii="Times New Roman" w:hAnsi="Times New Roman" w:cs="Times New Roman"/>
          <w:sz w:val="24"/>
          <w:szCs w:val="24"/>
        </w:rPr>
        <w:t>ni</w:t>
      </w:r>
      <w:r w:rsidR="000333BA" w:rsidRPr="00F15264">
        <w:rPr>
          <w:rFonts w:ascii="Times New Roman" w:hAnsi="Times New Roman" w:cs="Times New Roman"/>
          <w:sz w:val="24"/>
          <w:szCs w:val="24"/>
        </w:rPr>
        <w:t xml:space="preserve"> iz vlastitih izvora</w:t>
      </w:r>
      <w:r w:rsidRPr="00F15264">
        <w:rPr>
          <w:rFonts w:ascii="Times New Roman" w:hAnsi="Times New Roman" w:cs="Times New Roman"/>
          <w:sz w:val="24"/>
          <w:szCs w:val="24"/>
        </w:rPr>
        <w:t xml:space="preserve"> iznose </w:t>
      </w:r>
      <w:r w:rsidR="009742B4">
        <w:rPr>
          <w:rFonts w:ascii="Times New Roman" w:hAnsi="Times New Roman" w:cs="Times New Roman"/>
          <w:sz w:val="24"/>
          <w:szCs w:val="24"/>
        </w:rPr>
        <w:t>83</w:t>
      </w:r>
      <w:r w:rsidRPr="00F15264">
        <w:rPr>
          <w:rFonts w:ascii="Times New Roman" w:hAnsi="Times New Roman" w:cs="Times New Roman"/>
          <w:sz w:val="24"/>
          <w:szCs w:val="24"/>
        </w:rPr>
        <w:t>.</w:t>
      </w:r>
      <w:r w:rsidR="009742B4">
        <w:rPr>
          <w:rFonts w:ascii="Times New Roman" w:hAnsi="Times New Roman" w:cs="Times New Roman"/>
          <w:sz w:val="24"/>
          <w:szCs w:val="24"/>
        </w:rPr>
        <w:t>7</w:t>
      </w:r>
      <w:r w:rsidRPr="00F15264">
        <w:rPr>
          <w:rFonts w:ascii="Times New Roman" w:hAnsi="Times New Roman" w:cs="Times New Roman"/>
          <w:sz w:val="24"/>
          <w:szCs w:val="24"/>
        </w:rPr>
        <w:t>00</w:t>
      </w:r>
      <w:r w:rsidR="00A33683" w:rsidRPr="00F15264">
        <w:rPr>
          <w:rFonts w:ascii="Times New Roman" w:hAnsi="Times New Roman" w:cs="Times New Roman"/>
          <w:sz w:val="24"/>
          <w:szCs w:val="24"/>
        </w:rPr>
        <w:t xml:space="preserve"> eura.</w:t>
      </w:r>
      <w:r w:rsidR="00087531">
        <w:rPr>
          <w:rFonts w:ascii="Times New Roman" w:hAnsi="Times New Roman" w:cs="Times New Roman"/>
          <w:sz w:val="24"/>
          <w:szCs w:val="24"/>
        </w:rPr>
        <w:t xml:space="preserve"> Značajnije promjene na 4. razini ekonomske kla</w:t>
      </w:r>
      <w:r w:rsidR="009742B4">
        <w:rPr>
          <w:rFonts w:ascii="Times New Roman" w:hAnsi="Times New Roman" w:cs="Times New Roman"/>
          <w:sz w:val="24"/>
          <w:szCs w:val="24"/>
        </w:rPr>
        <w:t>sifikacije u odnosu na plan 2025</w:t>
      </w:r>
      <w:r w:rsidR="00087531">
        <w:rPr>
          <w:rFonts w:ascii="Times New Roman" w:hAnsi="Times New Roman" w:cs="Times New Roman"/>
          <w:sz w:val="24"/>
          <w:szCs w:val="24"/>
        </w:rPr>
        <w:t>. godine</w:t>
      </w:r>
      <w:r w:rsidR="004A0444">
        <w:rPr>
          <w:rFonts w:ascii="Times New Roman" w:hAnsi="Times New Roman" w:cs="Times New Roman"/>
          <w:sz w:val="24"/>
          <w:szCs w:val="24"/>
        </w:rPr>
        <w:t>,</w:t>
      </w:r>
      <w:r w:rsidR="00087531">
        <w:rPr>
          <w:rFonts w:ascii="Times New Roman" w:hAnsi="Times New Roman" w:cs="Times New Roman"/>
          <w:sz w:val="24"/>
          <w:szCs w:val="24"/>
        </w:rPr>
        <w:t xml:space="preserve"> </w:t>
      </w:r>
      <w:r w:rsidR="00087531" w:rsidRPr="009E59E3">
        <w:rPr>
          <w:rFonts w:ascii="Times New Roman" w:hAnsi="Times New Roman" w:cs="Times New Roman"/>
          <w:sz w:val="24"/>
          <w:szCs w:val="24"/>
        </w:rPr>
        <w:t>bilježe usluge tekućeg i investicijskog održavanja (</w:t>
      </w:r>
      <w:r w:rsidR="009742B4">
        <w:rPr>
          <w:rFonts w:ascii="Times New Roman" w:hAnsi="Times New Roman" w:cs="Times New Roman"/>
          <w:sz w:val="24"/>
          <w:szCs w:val="24"/>
        </w:rPr>
        <w:t>e</w:t>
      </w:r>
      <w:r w:rsidR="009742B4" w:rsidRPr="009742B4">
        <w:rPr>
          <w:rFonts w:ascii="Times New Roman" w:hAnsi="Times New Roman" w:cs="Times New Roman"/>
          <w:sz w:val="24"/>
          <w:szCs w:val="24"/>
        </w:rPr>
        <w:t xml:space="preserve">lektroinstalaterski </w:t>
      </w:r>
      <w:r w:rsidR="009742B4">
        <w:rPr>
          <w:rFonts w:ascii="Times New Roman" w:hAnsi="Times New Roman" w:cs="Times New Roman"/>
          <w:sz w:val="24"/>
          <w:szCs w:val="24"/>
        </w:rPr>
        <w:t xml:space="preserve">i vodoinstalaterski </w:t>
      </w:r>
      <w:r w:rsidR="009742B4" w:rsidRPr="009742B4">
        <w:rPr>
          <w:rFonts w:ascii="Times New Roman" w:hAnsi="Times New Roman" w:cs="Times New Roman"/>
          <w:sz w:val="24"/>
          <w:szCs w:val="24"/>
        </w:rPr>
        <w:t>radovi</w:t>
      </w:r>
      <w:r w:rsidR="00087531" w:rsidRPr="009E59E3">
        <w:rPr>
          <w:rFonts w:ascii="Times New Roman" w:hAnsi="Times New Roman" w:cs="Times New Roman"/>
          <w:sz w:val="24"/>
          <w:szCs w:val="24"/>
        </w:rPr>
        <w:t xml:space="preserve"> i </w:t>
      </w:r>
      <w:r w:rsidR="00FF3833" w:rsidRPr="009E59E3">
        <w:rPr>
          <w:rFonts w:ascii="Times New Roman" w:hAnsi="Times New Roman" w:cs="Times New Roman"/>
          <w:sz w:val="24"/>
          <w:szCs w:val="24"/>
        </w:rPr>
        <w:t xml:space="preserve">nepredvidive </w:t>
      </w:r>
      <w:r w:rsidR="00087531" w:rsidRPr="009E59E3">
        <w:rPr>
          <w:rFonts w:ascii="Times New Roman" w:hAnsi="Times New Roman" w:cs="Times New Roman"/>
          <w:sz w:val="24"/>
          <w:szCs w:val="24"/>
        </w:rPr>
        <w:t xml:space="preserve">hitne intervencije </w:t>
      </w:r>
      <w:r w:rsidR="00FF3833" w:rsidRPr="009E59E3">
        <w:rPr>
          <w:rFonts w:ascii="Times New Roman" w:hAnsi="Times New Roman" w:cs="Times New Roman"/>
          <w:sz w:val="24"/>
          <w:szCs w:val="24"/>
        </w:rPr>
        <w:t>za oba objekta</w:t>
      </w:r>
      <w:r w:rsidR="00A01390">
        <w:rPr>
          <w:rFonts w:ascii="Times New Roman" w:hAnsi="Times New Roman" w:cs="Times New Roman"/>
          <w:sz w:val="24"/>
          <w:szCs w:val="24"/>
        </w:rPr>
        <w:t>)</w:t>
      </w:r>
      <w:r w:rsidR="009742B4">
        <w:rPr>
          <w:rFonts w:ascii="Times New Roman" w:hAnsi="Times New Roman" w:cs="Times New Roman"/>
          <w:sz w:val="24"/>
          <w:szCs w:val="24"/>
        </w:rPr>
        <w:t>.</w:t>
      </w:r>
    </w:p>
    <w:p w14:paraId="18428C07" w14:textId="77777777" w:rsidR="009742B4" w:rsidRDefault="009742B4" w:rsidP="006B3D6B">
      <w:pPr>
        <w:spacing w:after="0"/>
        <w:jc w:val="both"/>
        <w:rPr>
          <w:rFonts w:ascii="Times New Roman" w:hAnsi="Times New Roman" w:cs="Times New Roman"/>
          <w:sz w:val="24"/>
          <w:szCs w:val="24"/>
        </w:rPr>
      </w:pPr>
    </w:p>
    <w:p w14:paraId="1E7B1736" w14:textId="77777777" w:rsidR="009742B4" w:rsidRDefault="009742B4" w:rsidP="009742B4">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4.3.1 Prihodi za posebne namjene</w:t>
      </w:r>
    </w:p>
    <w:p w14:paraId="73362D6F" w14:textId="07BA24E7" w:rsidR="009742B4" w:rsidRPr="009742B4" w:rsidRDefault="009742B4" w:rsidP="009742B4">
      <w:pPr>
        <w:spacing w:after="0"/>
        <w:jc w:val="both"/>
        <w:rPr>
          <w:rFonts w:ascii="Times New Roman" w:hAnsi="Times New Roman" w:cs="Times New Roman"/>
          <w:sz w:val="24"/>
          <w:szCs w:val="24"/>
        </w:rPr>
      </w:pPr>
      <w:r>
        <w:rPr>
          <w:rFonts w:ascii="Times New Roman" w:hAnsi="Times New Roman" w:cs="Times New Roman"/>
          <w:sz w:val="24"/>
          <w:szCs w:val="24"/>
        </w:rPr>
        <w:t>Ukupni rashodi iznose 2.000 eura, a odnose se na u</w:t>
      </w:r>
      <w:r w:rsidRPr="009742B4">
        <w:rPr>
          <w:rFonts w:ascii="Times New Roman" w:hAnsi="Times New Roman" w:cs="Times New Roman"/>
          <w:sz w:val="24"/>
          <w:szCs w:val="24"/>
        </w:rPr>
        <w:t xml:space="preserve">ređenje ureda i Infocentra </w:t>
      </w:r>
      <w:r>
        <w:rPr>
          <w:rFonts w:ascii="Times New Roman" w:hAnsi="Times New Roman" w:cs="Times New Roman"/>
          <w:sz w:val="24"/>
          <w:szCs w:val="24"/>
        </w:rPr>
        <w:t>ustanove.</w:t>
      </w:r>
    </w:p>
    <w:p w14:paraId="4C02B232" w14:textId="77777777" w:rsidR="009742B4" w:rsidRDefault="009742B4" w:rsidP="006B3D6B">
      <w:pPr>
        <w:spacing w:after="0"/>
        <w:jc w:val="both"/>
        <w:rPr>
          <w:rFonts w:ascii="Times New Roman" w:hAnsi="Times New Roman" w:cs="Times New Roman"/>
          <w:sz w:val="24"/>
          <w:szCs w:val="24"/>
        </w:rPr>
      </w:pPr>
    </w:p>
    <w:p w14:paraId="6158CCE0" w14:textId="77777777" w:rsidR="001C4828" w:rsidRPr="00F15264" w:rsidRDefault="001C4828" w:rsidP="007E3546">
      <w:pPr>
        <w:spacing w:after="0"/>
        <w:jc w:val="both"/>
        <w:rPr>
          <w:rFonts w:ascii="Times New Roman" w:hAnsi="Times New Roman" w:cs="Times New Roman"/>
          <w:i/>
          <w:sz w:val="24"/>
          <w:szCs w:val="24"/>
        </w:rPr>
      </w:pPr>
    </w:p>
    <w:p w14:paraId="7220D8FB" w14:textId="4D436163" w:rsidR="007E3546" w:rsidRPr="00F15264" w:rsidRDefault="007E3546" w:rsidP="007E3546">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t>Aktivnost: Programska djelatnost</w:t>
      </w:r>
    </w:p>
    <w:p w14:paraId="06D4A89E" w14:textId="77777777" w:rsidR="0050069E" w:rsidRPr="00F15264" w:rsidRDefault="0050069E" w:rsidP="007E3546">
      <w:pPr>
        <w:spacing w:after="0"/>
        <w:jc w:val="both"/>
        <w:rPr>
          <w:rFonts w:ascii="Times New Roman" w:hAnsi="Times New Roman" w:cs="Times New Roman"/>
          <w:i/>
          <w:sz w:val="24"/>
          <w:szCs w:val="24"/>
        </w:rPr>
      </w:pPr>
    </w:p>
    <w:p w14:paraId="40B0D72F" w14:textId="77777777" w:rsidR="000333BA" w:rsidRPr="00F15264" w:rsidRDefault="000333BA" w:rsidP="000333BA">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 Opći prihodi i primici</w:t>
      </w:r>
    </w:p>
    <w:p w14:paraId="2D91B915" w14:textId="3FA60630" w:rsidR="00DC13F4" w:rsidRPr="00F15264" w:rsidRDefault="00A33683" w:rsidP="007E3546">
      <w:pPr>
        <w:spacing w:after="0"/>
        <w:jc w:val="both"/>
        <w:rPr>
          <w:rFonts w:ascii="Times New Roman" w:hAnsi="Times New Roman" w:cs="Times New Roman"/>
          <w:sz w:val="24"/>
          <w:szCs w:val="24"/>
        </w:rPr>
      </w:pPr>
      <w:r w:rsidRPr="00F15264">
        <w:rPr>
          <w:rFonts w:ascii="Times New Roman" w:hAnsi="Times New Roman" w:cs="Times New Roman"/>
          <w:iCs/>
          <w:sz w:val="24"/>
          <w:szCs w:val="24"/>
        </w:rPr>
        <w:t>Rashodi za p</w:t>
      </w:r>
      <w:r w:rsidR="0082387B" w:rsidRPr="00F15264">
        <w:rPr>
          <w:rFonts w:ascii="Times New Roman" w:hAnsi="Times New Roman" w:cs="Times New Roman"/>
          <w:iCs/>
          <w:sz w:val="24"/>
          <w:szCs w:val="24"/>
        </w:rPr>
        <w:t>rogramsku</w:t>
      </w:r>
      <w:r w:rsidR="00DC13F4" w:rsidRPr="00F15264">
        <w:rPr>
          <w:rFonts w:ascii="Times New Roman" w:hAnsi="Times New Roman" w:cs="Times New Roman"/>
          <w:iCs/>
          <w:sz w:val="24"/>
          <w:szCs w:val="24"/>
        </w:rPr>
        <w:t xml:space="preserve"> djelatnost </w:t>
      </w:r>
      <w:r w:rsidRPr="00F15264">
        <w:rPr>
          <w:rFonts w:ascii="Times New Roman" w:hAnsi="Times New Roman" w:cs="Times New Roman"/>
          <w:iCs/>
          <w:sz w:val="24"/>
          <w:szCs w:val="24"/>
        </w:rPr>
        <w:t>planirani su</w:t>
      </w:r>
      <w:r w:rsidR="00DC13F4" w:rsidRPr="00F15264">
        <w:rPr>
          <w:rFonts w:ascii="Times New Roman" w:hAnsi="Times New Roman" w:cs="Times New Roman"/>
          <w:iCs/>
          <w:sz w:val="24"/>
          <w:szCs w:val="24"/>
        </w:rPr>
        <w:t xml:space="preserve"> sukladno </w:t>
      </w:r>
      <w:r w:rsidR="00057896" w:rsidRPr="00F15264">
        <w:rPr>
          <w:rFonts w:ascii="Times New Roman" w:hAnsi="Times New Roman" w:cs="Times New Roman"/>
          <w:iCs/>
          <w:sz w:val="24"/>
          <w:szCs w:val="24"/>
        </w:rPr>
        <w:t>P</w:t>
      </w:r>
      <w:r w:rsidR="00DC13F4" w:rsidRPr="00F15264">
        <w:rPr>
          <w:rFonts w:ascii="Times New Roman" w:hAnsi="Times New Roman" w:cs="Times New Roman"/>
          <w:iCs/>
          <w:sz w:val="24"/>
          <w:szCs w:val="24"/>
        </w:rPr>
        <w:t xml:space="preserve">rogramu rada i razvitka </w:t>
      </w:r>
      <w:r w:rsidR="00A01390">
        <w:rPr>
          <w:rFonts w:ascii="Times New Roman" w:hAnsi="Times New Roman" w:cs="Times New Roman"/>
          <w:iCs/>
          <w:sz w:val="24"/>
          <w:szCs w:val="24"/>
        </w:rPr>
        <w:t xml:space="preserve">Centra kulture </w:t>
      </w:r>
      <w:r w:rsidR="00DC13F4" w:rsidRPr="00F15264">
        <w:rPr>
          <w:rFonts w:ascii="Times New Roman" w:hAnsi="Times New Roman" w:cs="Times New Roman"/>
          <w:iCs/>
          <w:sz w:val="24"/>
          <w:szCs w:val="24"/>
        </w:rPr>
        <w:t xml:space="preserve">Dubrava </w:t>
      </w:r>
      <w:r w:rsidRPr="00F15264">
        <w:rPr>
          <w:rFonts w:ascii="Times New Roman" w:hAnsi="Times New Roman" w:cs="Times New Roman"/>
          <w:iCs/>
          <w:sz w:val="24"/>
          <w:szCs w:val="24"/>
        </w:rPr>
        <w:t>za 202</w:t>
      </w:r>
      <w:r w:rsidR="009742B4">
        <w:rPr>
          <w:rFonts w:ascii="Times New Roman" w:hAnsi="Times New Roman" w:cs="Times New Roman"/>
          <w:iCs/>
          <w:sz w:val="24"/>
          <w:szCs w:val="24"/>
        </w:rPr>
        <w:t>6</w:t>
      </w:r>
      <w:r w:rsidRPr="00F15264">
        <w:rPr>
          <w:rFonts w:ascii="Times New Roman" w:hAnsi="Times New Roman" w:cs="Times New Roman"/>
          <w:iCs/>
          <w:sz w:val="24"/>
          <w:szCs w:val="24"/>
        </w:rPr>
        <w:t xml:space="preserve">. godinu i iznose </w:t>
      </w:r>
      <w:r w:rsidR="009742B4">
        <w:rPr>
          <w:rFonts w:ascii="Times New Roman" w:hAnsi="Times New Roman" w:cs="Times New Roman"/>
          <w:iCs/>
          <w:sz w:val="24"/>
          <w:szCs w:val="24"/>
        </w:rPr>
        <w:t>230</w:t>
      </w:r>
      <w:r w:rsidR="003D7FC7">
        <w:rPr>
          <w:rFonts w:ascii="Times New Roman" w:hAnsi="Times New Roman" w:cs="Times New Roman"/>
          <w:iCs/>
          <w:sz w:val="24"/>
          <w:szCs w:val="24"/>
        </w:rPr>
        <w:t>.000</w:t>
      </w:r>
      <w:r w:rsidR="004A0444">
        <w:rPr>
          <w:rFonts w:ascii="Times New Roman" w:hAnsi="Times New Roman" w:cs="Times New Roman"/>
          <w:iCs/>
          <w:sz w:val="24"/>
          <w:szCs w:val="24"/>
        </w:rPr>
        <w:t xml:space="preserve"> eura s navedenog izvora. Isti bilježe povećanje u odnosu na plan za 202</w:t>
      </w:r>
      <w:r w:rsidR="009742B4">
        <w:rPr>
          <w:rFonts w:ascii="Times New Roman" w:hAnsi="Times New Roman" w:cs="Times New Roman"/>
          <w:iCs/>
          <w:sz w:val="24"/>
          <w:szCs w:val="24"/>
        </w:rPr>
        <w:t>5</w:t>
      </w:r>
      <w:r w:rsidR="005B1FC8">
        <w:rPr>
          <w:rFonts w:ascii="Times New Roman" w:hAnsi="Times New Roman" w:cs="Times New Roman"/>
          <w:iCs/>
          <w:sz w:val="24"/>
          <w:szCs w:val="24"/>
        </w:rPr>
        <w:t>. godinu, zbog proširenja pojedinih programa te pokretanja novih programa.</w:t>
      </w:r>
    </w:p>
    <w:p w14:paraId="5BF43F83" w14:textId="77777777" w:rsidR="0050069E" w:rsidRPr="00F15264" w:rsidRDefault="0050069E" w:rsidP="007E3546">
      <w:pPr>
        <w:spacing w:after="0"/>
        <w:jc w:val="both"/>
        <w:rPr>
          <w:rFonts w:ascii="Times New Roman" w:hAnsi="Times New Roman" w:cs="Times New Roman"/>
          <w:sz w:val="24"/>
          <w:szCs w:val="24"/>
        </w:rPr>
      </w:pPr>
    </w:p>
    <w:p w14:paraId="035FA1F3" w14:textId="77777777" w:rsidR="0050069E" w:rsidRPr="00F15264" w:rsidRDefault="0050069E" w:rsidP="0050069E">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3.1.1 Vlastiti prihodi</w:t>
      </w:r>
    </w:p>
    <w:p w14:paraId="7E8DB331" w14:textId="5CB3CA91" w:rsidR="00BF3653" w:rsidRPr="00F15264" w:rsidRDefault="00364D65" w:rsidP="00BF3653">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Ukupni rashodi na poziciji vlastitih prihoda </w:t>
      </w:r>
      <w:r w:rsidR="005F0D00" w:rsidRPr="00F15264">
        <w:rPr>
          <w:rFonts w:ascii="Times New Roman" w:hAnsi="Times New Roman" w:cs="Times New Roman"/>
          <w:sz w:val="24"/>
          <w:szCs w:val="24"/>
        </w:rPr>
        <w:t xml:space="preserve">u iznosu od </w:t>
      </w:r>
      <w:r w:rsidR="003D7FC7">
        <w:rPr>
          <w:rFonts w:ascii="Times New Roman" w:hAnsi="Times New Roman" w:cs="Times New Roman"/>
          <w:sz w:val="24"/>
          <w:szCs w:val="24"/>
        </w:rPr>
        <w:t>9</w:t>
      </w:r>
      <w:r w:rsidR="009742B4">
        <w:rPr>
          <w:rFonts w:ascii="Times New Roman" w:hAnsi="Times New Roman" w:cs="Times New Roman"/>
          <w:sz w:val="24"/>
          <w:szCs w:val="24"/>
        </w:rPr>
        <w:t>7</w:t>
      </w:r>
      <w:r w:rsidR="003D7FC7">
        <w:rPr>
          <w:rFonts w:ascii="Times New Roman" w:hAnsi="Times New Roman" w:cs="Times New Roman"/>
          <w:sz w:val="24"/>
          <w:szCs w:val="24"/>
        </w:rPr>
        <w:t>.</w:t>
      </w:r>
      <w:r w:rsidR="009742B4">
        <w:rPr>
          <w:rFonts w:ascii="Times New Roman" w:hAnsi="Times New Roman" w:cs="Times New Roman"/>
          <w:sz w:val="24"/>
          <w:szCs w:val="24"/>
        </w:rPr>
        <w:t>7</w:t>
      </w:r>
      <w:r w:rsidR="003D7FC7">
        <w:rPr>
          <w:rFonts w:ascii="Times New Roman" w:hAnsi="Times New Roman" w:cs="Times New Roman"/>
          <w:sz w:val="24"/>
          <w:szCs w:val="24"/>
        </w:rPr>
        <w:t>00</w:t>
      </w:r>
      <w:r w:rsidR="005F0D00" w:rsidRPr="00F15264">
        <w:rPr>
          <w:rFonts w:ascii="Times New Roman" w:hAnsi="Times New Roman" w:cs="Times New Roman"/>
          <w:sz w:val="24"/>
          <w:szCs w:val="24"/>
        </w:rPr>
        <w:t xml:space="preserve"> eura </w:t>
      </w:r>
      <w:r w:rsidR="00A33683" w:rsidRPr="00F15264">
        <w:rPr>
          <w:rFonts w:ascii="Times New Roman" w:hAnsi="Times New Roman" w:cs="Times New Roman"/>
          <w:sz w:val="24"/>
          <w:szCs w:val="24"/>
        </w:rPr>
        <w:t>planirani su</w:t>
      </w:r>
      <w:r w:rsidR="00547064" w:rsidRPr="00F15264">
        <w:rPr>
          <w:rFonts w:ascii="Times New Roman" w:hAnsi="Times New Roman" w:cs="Times New Roman"/>
          <w:sz w:val="24"/>
          <w:szCs w:val="24"/>
        </w:rPr>
        <w:t xml:space="preserve"> </w:t>
      </w:r>
      <w:r w:rsidR="00A33683" w:rsidRPr="00F15264">
        <w:rPr>
          <w:rFonts w:ascii="Times New Roman" w:hAnsi="Times New Roman" w:cs="Times New Roman"/>
          <w:sz w:val="24"/>
          <w:szCs w:val="24"/>
        </w:rPr>
        <w:t xml:space="preserve">sukladno </w:t>
      </w:r>
      <w:r w:rsidR="00F6638D" w:rsidRPr="00F15264">
        <w:rPr>
          <w:rFonts w:ascii="Times New Roman" w:hAnsi="Times New Roman" w:cs="Times New Roman"/>
          <w:sz w:val="24"/>
          <w:szCs w:val="24"/>
        </w:rPr>
        <w:t>broju</w:t>
      </w:r>
      <w:r w:rsidRPr="00F15264">
        <w:rPr>
          <w:rFonts w:ascii="Times New Roman" w:hAnsi="Times New Roman" w:cs="Times New Roman"/>
          <w:sz w:val="24"/>
          <w:szCs w:val="24"/>
        </w:rPr>
        <w:t xml:space="preserve"> upisanih polaznika </w:t>
      </w:r>
      <w:r w:rsidR="005F0D00" w:rsidRPr="00F15264">
        <w:rPr>
          <w:rFonts w:ascii="Times New Roman" w:hAnsi="Times New Roman" w:cs="Times New Roman"/>
          <w:sz w:val="24"/>
          <w:szCs w:val="24"/>
        </w:rPr>
        <w:t>u</w:t>
      </w:r>
      <w:r w:rsidR="0018471B">
        <w:rPr>
          <w:rFonts w:ascii="Times New Roman" w:hAnsi="Times New Roman" w:cs="Times New Roman"/>
          <w:sz w:val="24"/>
          <w:szCs w:val="24"/>
        </w:rPr>
        <w:t xml:space="preserve"> </w:t>
      </w:r>
      <w:r w:rsidR="0018471B" w:rsidRPr="00F15264">
        <w:rPr>
          <w:rFonts w:ascii="Times New Roman" w:hAnsi="Times New Roman" w:cs="Times New Roman"/>
          <w:sz w:val="24"/>
          <w:szCs w:val="24"/>
        </w:rPr>
        <w:t>tečajeve</w:t>
      </w:r>
      <w:r w:rsidR="0018471B">
        <w:rPr>
          <w:rFonts w:ascii="Times New Roman" w:hAnsi="Times New Roman" w:cs="Times New Roman"/>
          <w:sz w:val="24"/>
          <w:szCs w:val="24"/>
        </w:rPr>
        <w:t xml:space="preserve"> i</w:t>
      </w:r>
      <w:r w:rsidR="005F0D00" w:rsidRPr="00F15264">
        <w:rPr>
          <w:rFonts w:ascii="Times New Roman" w:hAnsi="Times New Roman" w:cs="Times New Roman"/>
          <w:sz w:val="24"/>
          <w:szCs w:val="24"/>
        </w:rPr>
        <w:t xml:space="preserve"> radionice</w:t>
      </w:r>
      <w:r w:rsidR="0018471B">
        <w:rPr>
          <w:rFonts w:ascii="Times New Roman" w:hAnsi="Times New Roman" w:cs="Times New Roman"/>
          <w:sz w:val="24"/>
          <w:szCs w:val="24"/>
        </w:rPr>
        <w:t xml:space="preserve"> </w:t>
      </w:r>
      <w:r w:rsidR="00BF3653" w:rsidRPr="00F15264">
        <w:rPr>
          <w:rFonts w:ascii="Times New Roman" w:hAnsi="Times New Roman" w:cs="Times New Roman"/>
          <w:sz w:val="24"/>
          <w:szCs w:val="24"/>
        </w:rPr>
        <w:t>te</w:t>
      </w:r>
      <w:r w:rsidRPr="00F15264">
        <w:rPr>
          <w:rFonts w:ascii="Times New Roman" w:hAnsi="Times New Roman" w:cs="Times New Roman"/>
          <w:sz w:val="24"/>
          <w:szCs w:val="24"/>
        </w:rPr>
        <w:t xml:space="preserve"> </w:t>
      </w:r>
      <w:r w:rsidR="005F0D00" w:rsidRPr="00F15264">
        <w:rPr>
          <w:rFonts w:ascii="Times New Roman" w:hAnsi="Times New Roman" w:cs="Times New Roman"/>
          <w:sz w:val="24"/>
          <w:szCs w:val="24"/>
        </w:rPr>
        <w:t>planu održavanja</w:t>
      </w:r>
      <w:r w:rsidR="006A095A" w:rsidRPr="00F15264">
        <w:rPr>
          <w:rFonts w:ascii="Times New Roman" w:hAnsi="Times New Roman" w:cs="Times New Roman"/>
          <w:sz w:val="24"/>
          <w:szCs w:val="24"/>
        </w:rPr>
        <w:t xml:space="preserve"> kino projekcij</w:t>
      </w:r>
      <w:r w:rsidR="005F0D00" w:rsidRPr="00F15264">
        <w:rPr>
          <w:rFonts w:ascii="Times New Roman" w:hAnsi="Times New Roman" w:cs="Times New Roman"/>
          <w:sz w:val="24"/>
          <w:szCs w:val="24"/>
        </w:rPr>
        <w:t>a</w:t>
      </w:r>
      <w:r w:rsidRPr="00F15264">
        <w:rPr>
          <w:rFonts w:ascii="Times New Roman" w:hAnsi="Times New Roman" w:cs="Times New Roman"/>
          <w:sz w:val="24"/>
          <w:szCs w:val="24"/>
        </w:rPr>
        <w:t xml:space="preserve"> </w:t>
      </w:r>
      <w:r w:rsidR="00BF3653" w:rsidRPr="00F15264">
        <w:rPr>
          <w:rFonts w:ascii="Times New Roman" w:hAnsi="Times New Roman" w:cs="Times New Roman"/>
          <w:sz w:val="24"/>
          <w:szCs w:val="24"/>
        </w:rPr>
        <w:t>te</w:t>
      </w:r>
      <w:r w:rsidR="007E659D" w:rsidRPr="00F15264">
        <w:rPr>
          <w:rFonts w:ascii="Times New Roman" w:hAnsi="Times New Roman" w:cs="Times New Roman"/>
          <w:sz w:val="24"/>
          <w:szCs w:val="24"/>
        </w:rPr>
        <w:t xml:space="preserve"> su</w:t>
      </w:r>
      <w:r w:rsidR="00A35107" w:rsidRPr="00F15264">
        <w:rPr>
          <w:rFonts w:ascii="Times New Roman" w:hAnsi="Times New Roman" w:cs="Times New Roman"/>
          <w:sz w:val="24"/>
          <w:szCs w:val="24"/>
        </w:rPr>
        <w:t xml:space="preserve"> isti</w:t>
      </w:r>
      <w:r w:rsidR="007E659D" w:rsidRPr="00F15264">
        <w:rPr>
          <w:rFonts w:ascii="Times New Roman" w:hAnsi="Times New Roman" w:cs="Times New Roman"/>
          <w:sz w:val="24"/>
          <w:szCs w:val="24"/>
        </w:rPr>
        <w:t xml:space="preserve"> </w:t>
      </w:r>
      <w:r w:rsidR="00BF3653" w:rsidRPr="00F15264">
        <w:rPr>
          <w:rFonts w:ascii="Times New Roman" w:hAnsi="Times New Roman" w:cs="Times New Roman"/>
          <w:sz w:val="24"/>
          <w:szCs w:val="24"/>
        </w:rPr>
        <w:t xml:space="preserve">iskazani </w:t>
      </w:r>
      <w:r w:rsidR="007E659D" w:rsidRPr="00F15264">
        <w:rPr>
          <w:rFonts w:ascii="Times New Roman" w:hAnsi="Times New Roman" w:cs="Times New Roman"/>
          <w:sz w:val="24"/>
          <w:szCs w:val="24"/>
        </w:rPr>
        <w:t xml:space="preserve">sukladno razradi </w:t>
      </w:r>
      <w:r w:rsidR="00982615" w:rsidRPr="00F15264">
        <w:rPr>
          <w:rFonts w:ascii="Times New Roman" w:hAnsi="Times New Roman" w:cs="Times New Roman"/>
          <w:sz w:val="24"/>
          <w:szCs w:val="24"/>
        </w:rPr>
        <w:t xml:space="preserve">vrsta i struktura </w:t>
      </w:r>
      <w:r w:rsidR="007E659D" w:rsidRPr="00F15264">
        <w:rPr>
          <w:rFonts w:ascii="Times New Roman" w:hAnsi="Times New Roman" w:cs="Times New Roman"/>
          <w:sz w:val="24"/>
          <w:szCs w:val="24"/>
        </w:rPr>
        <w:t>prog</w:t>
      </w:r>
      <w:r w:rsidR="006A095A" w:rsidRPr="00F15264">
        <w:rPr>
          <w:rFonts w:ascii="Times New Roman" w:hAnsi="Times New Roman" w:cs="Times New Roman"/>
          <w:sz w:val="24"/>
          <w:szCs w:val="24"/>
        </w:rPr>
        <w:t xml:space="preserve">ramskih aktivnosti, </w:t>
      </w:r>
      <w:r w:rsidR="007E659D" w:rsidRPr="00F15264">
        <w:rPr>
          <w:rFonts w:ascii="Times New Roman" w:hAnsi="Times New Roman" w:cs="Times New Roman"/>
          <w:sz w:val="24"/>
          <w:szCs w:val="24"/>
        </w:rPr>
        <w:t>broj</w:t>
      </w:r>
      <w:r w:rsidR="00982615" w:rsidRPr="00F15264">
        <w:rPr>
          <w:rFonts w:ascii="Times New Roman" w:hAnsi="Times New Roman" w:cs="Times New Roman"/>
          <w:sz w:val="24"/>
          <w:szCs w:val="24"/>
        </w:rPr>
        <w:t>u</w:t>
      </w:r>
      <w:r w:rsidR="007E659D" w:rsidRPr="00F15264">
        <w:rPr>
          <w:rFonts w:ascii="Times New Roman" w:hAnsi="Times New Roman" w:cs="Times New Roman"/>
          <w:sz w:val="24"/>
          <w:szCs w:val="24"/>
        </w:rPr>
        <w:t xml:space="preserve"> skupina tečajeva, </w:t>
      </w:r>
      <w:r w:rsidR="00982615" w:rsidRPr="00F15264">
        <w:rPr>
          <w:rFonts w:ascii="Times New Roman" w:hAnsi="Times New Roman" w:cs="Times New Roman"/>
          <w:sz w:val="24"/>
          <w:szCs w:val="24"/>
        </w:rPr>
        <w:t xml:space="preserve">broju radionica, broju tribina, broju koncerata, </w:t>
      </w:r>
      <w:r w:rsidR="007E659D" w:rsidRPr="00F15264">
        <w:rPr>
          <w:rFonts w:ascii="Times New Roman" w:hAnsi="Times New Roman" w:cs="Times New Roman"/>
          <w:sz w:val="24"/>
          <w:szCs w:val="24"/>
        </w:rPr>
        <w:t>broj</w:t>
      </w:r>
      <w:r w:rsidR="00982615" w:rsidRPr="00F15264">
        <w:rPr>
          <w:rFonts w:ascii="Times New Roman" w:hAnsi="Times New Roman" w:cs="Times New Roman"/>
          <w:sz w:val="24"/>
          <w:szCs w:val="24"/>
        </w:rPr>
        <w:t>u</w:t>
      </w:r>
      <w:r w:rsidR="0082387B" w:rsidRPr="00F15264">
        <w:rPr>
          <w:rFonts w:ascii="Times New Roman" w:hAnsi="Times New Roman" w:cs="Times New Roman"/>
          <w:sz w:val="24"/>
          <w:szCs w:val="24"/>
        </w:rPr>
        <w:t xml:space="preserve"> kino</w:t>
      </w:r>
      <w:r w:rsidR="007E659D" w:rsidRPr="00F15264">
        <w:rPr>
          <w:rFonts w:ascii="Times New Roman" w:hAnsi="Times New Roman" w:cs="Times New Roman"/>
          <w:sz w:val="24"/>
          <w:szCs w:val="24"/>
        </w:rPr>
        <w:t xml:space="preserve"> projekcija, broj</w:t>
      </w:r>
      <w:r w:rsidR="00982615" w:rsidRPr="00F15264">
        <w:rPr>
          <w:rFonts w:ascii="Times New Roman" w:hAnsi="Times New Roman" w:cs="Times New Roman"/>
          <w:sz w:val="24"/>
          <w:szCs w:val="24"/>
        </w:rPr>
        <w:t>u</w:t>
      </w:r>
      <w:r w:rsidR="007E659D" w:rsidRPr="00F15264">
        <w:rPr>
          <w:rFonts w:ascii="Times New Roman" w:hAnsi="Times New Roman" w:cs="Times New Roman"/>
          <w:sz w:val="24"/>
          <w:szCs w:val="24"/>
        </w:rPr>
        <w:t xml:space="preserve"> izložbi</w:t>
      </w:r>
      <w:r w:rsidR="00982615" w:rsidRPr="00F15264">
        <w:rPr>
          <w:rFonts w:ascii="Times New Roman" w:hAnsi="Times New Roman" w:cs="Times New Roman"/>
          <w:sz w:val="24"/>
          <w:szCs w:val="24"/>
        </w:rPr>
        <w:t xml:space="preserve"> te broju i vrsti ostalih manjih, raznorodnih skupina programskih aktivnosti</w:t>
      </w:r>
      <w:r w:rsidR="00A35107" w:rsidRPr="00F15264">
        <w:rPr>
          <w:rFonts w:ascii="Times New Roman" w:hAnsi="Times New Roman" w:cs="Times New Roman"/>
          <w:sz w:val="24"/>
          <w:szCs w:val="24"/>
        </w:rPr>
        <w:t xml:space="preserve">. </w:t>
      </w:r>
    </w:p>
    <w:p w14:paraId="633A9D31" w14:textId="77777777" w:rsidR="0000299F" w:rsidRPr="00F15264" w:rsidRDefault="0000299F" w:rsidP="007E3546">
      <w:pPr>
        <w:spacing w:after="0"/>
        <w:jc w:val="both"/>
        <w:rPr>
          <w:rFonts w:ascii="Times New Roman" w:hAnsi="Times New Roman" w:cs="Times New Roman"/>
          <w:sz w:val="24"/>
          <w:szCs w:val="24"/>
        </w:rPr>
      </w:pPr>
    </w:p>
    <w:p w14:paraId="4484022B"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4.3.1 Prihodi za posebne namjene</w:t>
      </w:r>
    </w:p>
    <w:p w14:paraId="28D1B31D" w14:textId="437349D9" w:rsidR="003D7FC7" w:rsidRPr="00F15264" w:rsidRDefault="00BF3653" w:rsidP="003D7FC7">
      <w:pPr>
        <w:spacing w:after="0"/>
        <w:jc w:val="both"/>
        <w:rPr>
          <w:rFonts w:ascii="Times New Roman" w:hAnsi="Times New Roman" w:cs="Times New Roman"/>
          <w:sz w:val="24"/>
          <w:szCs w:val="24"/>
        </w:rPr>
      </w:pPr>
      <w:r w:rsidRPr="003D7FC7">
        <w:rPr>
          <w:rFonts w:ascii="Times New Roman" w:hAnsi="Times New Roman" w:cs="Times New Roman"/>
          <w:sz w:val="24"/>
          <w:szCs w:val="24"/>
        </w:rPr>
        <w:t xml:space="preserve">Ukupni rashodi </w:t>
      </w:r>
      <w:r w:rsidR="005F0D00" w:rsidRPr="003D7FC7">
        <w:rPr>
          <w:rFonts w:ascii="Times New Roman" w:hAnsi="Times New Roman" w:cs="Times New Roman"/>
          <w:sz w:val="24"/>
          <w:szCs w:val="24"/>
        </w:rPr>
        <w:t xml:space="preserve">u iznosu od </w:t>
      </w:r>
      <w:r w:rsidR="009742B4">
        <w:rPr>
          <w:rFonts w:ascii="Times New Roman" w:hAnsi="Times New Roman" w:cs="Times New Roman"/>
          <w:sz w:val="24"/>
          <w:szCs w:val="24"/>
        </w:rPr>
        <w:t>67</w:t>
      </w:r>
      <w:r w:rsidR="003D7FC7" w:rsidRPr="003D7FC7">
        <w:rPr>
          <w:rFonts w:ascii="Times New Roman" w:hAnsi="Times New Roman" w:cs="Times New Roman"/>
          <w:sz w:val="24"/>
          <w:szCs w:val="24"/>
        </w:rPr>
        <w:t>.</w:t>
      </w:r>
      <w:r w:rsidR="009742B4">
        <w:rPr>
          <w:rFonts w:ascii="Times New Roman" w:hAnsi="Times New Roman" w:cs="Times New Roman"/>
          <w:sz w:val="24"/>
          <w:szCs w:val="24"/>
        </w:rPr>
        <w:t>0</w:t>
      </w:r>
      <w:r w:rsidR="003D7FC7" w:rsidRPr="003D7FC7">
        <w:rPr>
          <w:rFonts w:ascii="Times New Roman" w:hAnsi="Times New Roman" w:cs="Times New Roman"/>
          <w:sz w:val="24"/>
          <w:szCs w:val="24"/>
        </w:rPr>
        <w:t>00</w:t>
      </w:r>
      <w:r w:rsidR="005F0D00" w:rsidRPr="003D7FC7">
        <w:rPr>
          <w:rFonts w:ascii="Times New Roman" w:hAnsi="Times New Roman" w:cs="Times New Roman"/>
          <w:sz w:val="24"/>
          <w:szCs w:val="24"/>
        </w:rPr>
        <w:t xml:space="preserve"> eura </w:t>
      </w:r>
      <w:r w:rsidR="006A095A" w:rsidRPr="003D7FC7">
        <w:rPr>
          <w:rFonts w:ascii="Times New Roman" w:hAnsi="Times New Roman" w:cs="Times New Roman"/>
          <w:sz w:val="24"/>
          <w:szCs w:val="24"/>
        </w:rPr>
        <w:t xml:space="preserve">na ovom izvoru </w:t>
      </w:r>
      <w:r w:rsidR="005F0D00" w:rsidRPr="003D7FC7">
        <w:rPr>
          <w:rFonts w:ascii="Times New Roman" w:hAnsi="Times New Roman" w:cs="Times New Roman"/>
          <w:sz w:val="24"/>
          <w:szCs w:val="24"/>
        </w:rPr>
        <w:t>planirani su</w:t>
      </w:r>
      <w:r w:rsidR="00017225" w:rsidRPr="003D7FC7">
        <w:rPr>
          <w:rFonts w:ascii="Times New Roman" w:hAnsi="Times New Roman" w:cs="Times New Roman"/>
          <w:sz w:val="24"/>
          <w:szCs w:val="24"/>
        </w:rPr>
        <w:t xml:space="preserve"> </w:t>
      </w:r>
      <w:r w:rsidRPr="003D7FC7">
        <w:rPr>
          <w:rFonts w:ascii="Times New Roman" w:hAnsi="Times New Roman" w:cs="Times New Roman"/>
          <w:sz w:val="24"/>
          <w:szCs w:val="24"/>
        </w:rPr>
        <w:t>sukladno razradi vrsta i struktura prog</w:t>
      </w:r>
      <w:r w:rsidR="00643BB1" w:rsidRPr="003D7FC7">
        <w:rPr>
          <w:rFonts w:ascii="Times New Roman" w:hAnsi="Times New Roman" w:cs="Times New Roman"/>
          <w:sz w:val="24"/>
          <w:szCs w:val="24"/>
        </w:rPr>
        <w:t xml:space="preserve">ramskih aktivnosti, </w:t>
      </w:r>
      <w:r w:rsidRPr="003D7FC7">
        <w:rPr>
          <w:rFonts w:ascii="Times New Roman" w:hAnsi="Times New Roman" w:cs="Times New Roman"/>
          <w:sz w:val="24"/>
          <w:szCs w:val="24"/>
        </w:rPr>
        <w:t>broju kazališnih predstava</w:t>
      </w:r>
      <w:r w:rsidR="003D7FC7" w:rsidRPr="003D7FC7">
        <w:rPr>
          <w:rFonts w:ascii="Times New Roman" w:hAnsi="Times New Roman" w:cs="Times New Roman"/>
          <w:sz w:val="24"/>
          <w:szCs w:val="24"/>
        </w:rPr>
        <w:t xml:space="preserve">, </w:t>
      </w:r>
      <w:r w:rsidRPr="003D7FC7">
        <w:rPr>
          <w:rFonts w:ascii="Times New Roman" w:hAnsi="Times New Roman" w:cs="Times New Roman"/>
          <w:sz w:val="24"/>
          <w:szCs w:val="24"/>
        </w:rPr>
        <w:t>gostovanja kazališnih predstava izvan matične dvorane</w:t>
      </w:r>
      <w:r w:rsidR="003D7FC7" w:rsidRPr="003D7FC7">
        <w:rPr>
          <w:rFonts w:ascii="Times New Roman" w:hAnsi="Times New Roman" w:cs="Times New Roman"/>
          <w:sz w:val="24"/>
          <w:szCs w:val="24"/>
        </w:rPr>
        <w:t>, te programa i programskih jedinica</w:t>
      </w:r>
      <w:r w:rsidR="006A343B">
        <w:rPr>
          <w:rFonts w:ascii="Times New Roman" w:hAnsi="Times New Roman" w:cs="Times New Roman"/>
          <w:sz w:val="24"/>
          <w:szCs w:val="24"/>
        </w:rPr>
        <w:t>, osobito manifestacija,</w:t>
      </w:r>
      <w:r w:rsidR="003D7FC7" w:rsidRPr="003D7FC7">
        <w:rPr>
          <w:rFonts w:ascii="Times New Roman" w:hAnsi="Times New Roman" w:cs="Times New Roman"/>
          <w:sz w:val="24"/>
          <w:szCs w:val="24"/>
        </w:rPr>
        <w:t xml:space="preserve"> koj</w:t>
      </w:r>
      <w:r w:rsidR="006A343B">
        <w:rPr>
          <w:rFonts w:ascii="Times New Roman" w:hAnsi="Times New Roman" w:cs="Times New Roman"/>
          <w:sz w:val="24"/>
          <w:szCs w:val="24"/>
        </w:rPr>
        <w:t>e</w:t>
      </w:r>
      <w:r w:rsidR="003D7FC7" w:rsidRPr="003D7FC7">
        <w:rPr>
          <w:rFonts w:ascii="Times New Roman" w:hAnsi="Times New Roman" w:cs="Times New Roman"/>
          <w:sz w:val="24"/>
          <w:szCs w:val="24"/>
        </w:rPr>
        <w:t xml:space="preserve"> se planiraju financirati kroz Plan potreba vijeća gradskih četvrti i mjesnih odbora.</w:t>
      </w:r>
      <w:r w:rsidR="003D7FC7" w:rsidRPr="00F15264">
        <w:rPr>
          <w:rFonts w:ascii="Times New Roman" w:hAnsi="Times New Roman" w:cs="Times New Roman"/>
          <w:sz w:val="24"/>
          <w:szCs w:val="24"/>
        </w:rPr>
        <w:t xml:space="preserve"> </w:t>
      </w:r>
    </w:p>
    <w:p w14:paraId="1C711C57" w14:textId="77777777" w:rsidR="00BF3653" w:rsidRPr="00F15264" w:rsidRDefault="00BF3653" w:rsidP="0000299F">
      <w:pPr>
        <w:spacing w:after="0"/>
        <w:jc w:val="both"/>
        <w:rPr>
          <w:rFonts w:ascii="Times New Roman" w:hAnsi="Times New Roman" w:cs="Times New Roman"/>
          <w:i/>
          <w:sz w:val="24"/>
          <w:szCs w:val="24"/>
        </w:rPr>
      </w:pPr>
    </w:p>
    <w:p w14:paraId="2FE1A2C0"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5.2.1 Pomoći iz drugih proračuna</w:t>
      </w:r>
    </w:p>
    <w:p w14:paraId="2F1CBC0A" w14:textId="40760CF8" w:rsidR="0000299F" w:rsidRDefault="005F0D00" w:rsidP="007E3546">
      <w:pPr>
        <w:spacing w:after="0"/>
        <w:jc w:val="both"/>
        <w:rPr>
          <w:rFonts w:ascii="Times New Roman" w:hAnsi="Times New Roman" w:cs="Times New Roman"/>
          <w:sz w:val="24"/>
          <w:szCs w:val="24"/>
        </w:rPr>
      </w:pPr>
      <w:r w:rsidRPr="00F15264">
        <w:rPr>
          <w:rFonts w:ascii="Times New Roman" w:hAnsi="Times New Roman" w:cs="Times New Roman"/>
          <w:sz w:val="24"/>
          <w:szCs w:val="24"/>
        </w:rPr>
        <w:t>Na ovo</w:t>
      </w:r>
      <w:r w:rsidR="003D7FC7">
        <w:rPr>
          <w:rFonts w:ascii="Times New Roman" w:hAnsi="Times New Roman" w:cs="Times New Roman"/>
          <w:sz w:val="24"/>
          <w:szCs w:val="24"/>
        </w:rPr>
        <w:t xml:space="preserve">m izvoru planiran je ukupan iznos od </w:t>
      </w:r>
      <w:r w:rsidR="00D75D6D">
        <w:rPr>
          <w:rFonts w:ascii="Times New Roman" w:hAnsi="Times New Roman" w:cs="Times New Roman"/>
          <w:sz w:val="24"/>
          <w:szCs w:val="24"/>
        </w:rPr>
        <w:t xml:space="preserve">20.500 eura </w:t>
      </w:r>
      <w:r w:rsidRPr="00F15264">
        <w:rPr>
          <w:rFonts w:ascii="Times New Roman" w:hAnsi="Times New Roman" w:cs="Times New Roman"/>
          <w:sz w:val="24"/>
          <w:szCs w:val="24"/>
        </w:rPr>
        <w:t xml:space="preserve">za </w:t>
      </w:r>
      <w:r w:rsidR="00D75D6D">
        <w:rPr>
          <w:rFonts w:ascii="Times New Roman" w:hAnsi="Times New Roman" w:cs="Times New Roman"/>
          <w:sz w:val="24"/>
          <w:szCs w:val="24"/>
        </w:rPr>
        <w:t>programe</w:t>
      </w:r>
      <w:r w:rsidR="00576162" w:rsidRPr="00F15264">
        <w:rPr>
          <w:rFonts w:ascii="Times New Roman" w:hAnsi="Times New Roman" w:cs="Times New Roman"/>
          <w:sz w:val="24"/>
          <w:szCs w:val="24"/>
        </w:rPr>
        <w:t xml:space="preserve"> </w:t>
      </w:r>
      <w:r w:rsidR="00D75D6D" w:rsidRPr="00F15264">
        <w:rPr>
          <w:rFonts w:ascii="Times New Roman" w:hAnsi="Times New Roman" w:cs="Times New Roman"/>
          <w:sz w:val="24"/>
          <w:szCs w:val="24"/>
        </w:rPr>
        <w:t>Noć kazališta</w:t>
      </w:r>
      <w:r w:rsidR="00D75D6D">
        <w:rPr>
          <w:rFonts w:ascii="Times New Roman" w:hAnsi="Times New Roman" w:cs="Times New Roman"/>
          <w:sz w:val="24"/>
          <w:szCs w:val="24"/>
        </w:rPr>
        <w:t>, I</w:t>
      </w:r>
      <w:r w:rsidR="00D75D6D" w:rsidRPr="004034B9">
        <w:rPr>
          <w:rFonts w:ascii="Times New Roman" w:hAnsi="Times New Roman" w:cs="Times New Roman"/>
          <w:sz w:val="24"/>
          <w:szCs w:val="24"/>
        </w:rPr>
        <w:t>zložben</w:t>
      </w:r>
      <w:r w:rsidR="00D75D6D">
        <w:rPr>
          <w:rFonts w:ascii="Times New Roman" w:hAnsi="Times New Roman" w:cs="Times New Roman"/>
          <w:sz w:val="24"/>
          <w:szCs w:val="24"/>
        </w:rPr>
        <w:t xml:space="preserve">i </w:t>
      </w:r>
      <w:r w:rsidR="00D75D6D" w:rsidRPr="004034B9">
        <w:rPr>
          <w:rFonts w:ascii="Times New Roman" w:hAnsi="Times New Roman" w:cs="Times New Roman"/>
          <w:sz w:val="24"/>
          <w:szCs w:val="24"/>
        </w:rPr>
        <w:t xml:space="preserve">program Galerije Vladimir </w:t>
      </w:r>
      <w:proofErr w:type="spellStart"/>
      <w:r w:rsidR="00D75D6D" w:rsidRPr="004034B9">
        <w:rPr>
          <w:rFonts w:ascii="Times New Roman" w:hAnsi="Times New Roman" w:cs="Times New Roman"/>
          <w:sz w:val="24"/>
          <w:szCs w:val="24"/>
        </w:rPr>
        <w:t>Filakovac</w:t>
      </w:r>
      <w:proofErr w:type="spellEnd"/>
      <w:r w:rsidR="00D75D6D">
        <w:rPr>
          <w:rFonts w:ascii="Times New Roman" w:hAnsi="Times New Roman" w:cs="Times New Roman"/>
          <w:sz w:val="24"/>
          <w:szCs w:val="24"/>
        </w:rPr>
        <w:t xml:space="preserve">, Festival božićnih jaslica, </w:t>
      </w:r>
      <w:proofErr w:type="spellStart"/>
      <w:r w:rsidR="00D75D6D">
        <w:rPr>
          <w:rFonts w:ascii="Times New Roman" w:hAnsi="Times New Roman" w:cs="Times New Roman"/>
          <w:sz w:val="24"/>
          <w:szCs w:val="24"/>
        </w:rPr>
        <w:t>Belokranjske</w:t>
      </w:r>
      <w:proofErr w:type="spellEnd"/>
      <w:r w:rsidR="00D75D6D">
        <w:rPr>
          <w:rFonts w:ascii="Times New Roman" w:hAnsi="Times New Roman" w:cs="Times New Roman"/>
          <w:sz w:val="24"/>
          <w:szCs w:val="24"/>
        </w:rPr>
        <w:t xml:space="preserve"> pisanice, Tradicija koja nas spaja</w:t>
      </w:r>
      <w:r w:rsidR="00D75D6D" w:rsidRPr="00F15264">
        <w:rPr>
          <w:rFonts w:ascii="Times New Roman" w:hAnsi="Times New Roman" w:cs="Times New Roman"/>
          <w:sz w:val="24"/>
          <w:szCs w:val="24"/>
        </w:rPr>
        <w:t xml:space="preserve"> i</w:t>
      </w:r>
      <w:r w:rsidR="00D75D6D">
        <w:rPr>
          <w:rFonts w:ascii="Times New Roman" w:hAnsi="Times New Roman" w:cs="Times New Roman"/>
          <w:sz w:val="24"/>
          <w:szCs w:val="24"/>
        </w:rPr>
        <w:t xml:space="preserve"> </w:t>
      </w:r>
      <w:r w:rsidR="00D75D6D" w:rsidRPr="00AE4D75">
        <w:rPr>
          <w:rFonts w:ascii="Times New Roman" w:hAnsi="Times New Roman" w:cs="Times New Roman"/>
          <w:sz w:val="24"/>
          <w:szCs w:val="24"/>
        </w:rPr>
        <w:t>Simboli identiteta u očuvanim umijećima hrvatske i ukrajinske kulturne baštine</w:t>
      </w:r>
      <w:r w:rsidR="00D75D6D">
        <w:rPr>
          <w:rFonts w:ascii="Times New Roman" w:hAnsi="Times New Roman" w:cs="Times New Roman"/>
          <w:sz w:val="24"/>
          <w:szCs w:val="24"/>
        </w:rPr>
        <w:t>.</w:t>
      </w:r>
    </w:p>
    <w:p w14:paraId="0BDC65EE" w14:textId="77777777" w:rsidR="00D75D6D" w:rsidRPr="00F15264" w:rsidRDefault="00D75D6D" w:rsidP="007E3546">
      <w:pPr>
        <w:spacing w:after="0"/>
        <w:jc w:val="both"/>
        <w:rPr>
          <w:rFonts w:ascii="Times New Roman" w:hAnsi="Times New Roman" w:cs="Times New Roman"/>
          <w:sz w:val="24"/>
          <w:szCs w:val="24"/>
        </w:rPr>
      </w:pPr>
    </w:p>
    <w:p w14:paraId="5CF65A18"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6.1.1 Donacije</w:t>
      </w:r>
    </w:p>
    <w:p w14:paraId="18131C1C" w14:textId="780A515A" w:rsidR="005F0D00" w:rsidRDefault="005F0D00" w:rsidP="007E3546">
      <w:pPr>
        <w:spacing w:after="0"/>
        <w:jc w:val="both"/>
        <w:rPr>
          <w:rFonts w:ascii="Times New Roman" w:hAnsi="Times New Roman" w:cs="Times New Roman"/>
          <w:sz w:val="24"/>
          <w:szCs w:val="24"/>
        </w:rPr>
      </w:pPr>
      <w:r w:rsidRPr="00F15264">
        <w:rPr>
          <w:rFonts w:ascii="Times New Roman" w:hAnsi="Times New Roman" w:cs="Times New Roman"/>
          <w:sz w:val="24"/>
          <w:szCs w:val="24"/>
        </w:rPr>
        <w:t>Na ov</w:t>
      </w:r>
      <w:r w:rsidR="003D7FC7">
        <w:rPr>
          <w:rFonts w:ascii="Times New Roman" w:hAnsi="Times New Roman" w:cs="Times New Roman"/>
          <w:sz w:val="24"/>
          <w:szCs w:val="24"/>
        </w:rPr>
        <w:t xml:space="preserve">om izvoru planiran je iznos od </w:t>
      </w:r>
      <w:r w:rsidR="00D75D6D">
        <w:rPr>
          <w:rFonts w:ascii="Times New Roman" w:hAnsi="Times New Roman" w:cs="Times New Roman"/>
          <w:sz w:val="24"/>
          <w:szCs w:val="24"/>
        </w:rPr>
        <w:t>2.000 eura za</w:t>
      </w:r>
      <w:r w:rsidR="00B66CF9" w:rsidRPr="00F15264">
        <w:rPr>
          <w:rFonts w:ascii="Times New Roman" w:hAnsi="Times New Roman" w:cs="Times New Roman"/>
          <w:sz w:val="24"/>
          <w:szCs w:val="24"/>
        </w:rPr>
        <w:t xml:space="preserve"> </w:t>
      </w:r>
      <w:r w:rsidR="003D7FC7" w:rsidRPr="00F15264">
        <w:rPr>
          <w:rFonts w:ascii="Times New Roman" w:hAnsi="Times New Roman" w:cs="Times New Roman"/>
          <w:sz w:val="24"/>
          <w:szCs w:val="24"/>
        </w:rPr>
        <w:t>program Noć kazališta</w:t>
      </w:r>
      <w:r w:rsidR="00D75D6D">
        <w:rPr>
          <w:rFonts w:ascii="Times New Roman" w:hAnsi="Times New Roman" w:cs="Times New Roman"/>
          <w:sz w:val="24"/>
          <w:szCs w:val="24"/>
        </w:rPr>
        <w:t>.</w:t>
      </w:r>
      <w:r w:rsidR="004A0444">
        <w:rPr>
          <w:rFonts w:ascii="Times New Roman" w:hAnsi="Times New Roman" w:cs="Times New Roman"/>
          <w:sz w:val="24"/>
          <w:szCs w:val="24"/>
        </w:rPr>
        <w:t xml:space="preserve"> </w:t>
      </w:r>
    </w:p>
    <w:p w14:paraId="2EFF934D" w14:textId="182E8C00" w:rsidR="007E3546" w:rsidRPr="00F15264" w:rsidRDefault="007E3546" w:rsidP="007E3546">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lastRenderedPageBreak/>
        <w:t xml:space="preserve">Aktivnost: </w:t>
      </w:r>
      <w:r w:rsidR="00B3284A">
        <w:rPr>
          <w:rFonts w:ascii="Times New Roman" w:hAnsi="Times New Roman" w:cs="Times New Roman"/>
          <w:b/>
          <w:i/>
          <w:sz w:val="24"/>
          <w:szCs w:val="24"/>
        </w:rPr>
        <w:t>O</w:t>
      </w:r>
      <w:r w:rsidRPr="00F15264">
        <w:rPr>
          <w:rFonts w:ascii="Times New Roman" w:hAnsi="Times New Roman" w:cs="Times New Roman"/>
          <w:b/>
          <w:i/>
          <w:sz w:val="24"/>
          <w:szCs w:val="24"/>
        </w:rPr>
        <w:t xml:space="preserve">državanje </w:t>
      </w:r>
      <w:r w:rsidR="00B3284A">
        <w:rPr>
          <w:rFonts w:ascii="Times New Roman" w:hAnsi="Times New Roman" w:cs="Times New Roman"/>
          <w:b/>
          <w:i/>
          <w:sz w:val="24"/>
          <w:szCs w:val="24"/>
        </w:rPr>
        <w:t xml:space="preserve">i opremanje </w:t>
      </w:r>
      <w:r w:rsidRPr="00F15264">
        <w:rPr>
          <w:rFonts w:ascii="Times New Roman" w:hAnsi="Times New Roman" w:cs="Times New Roman"/>
          <w:b/>
          <w:i/>
          <w:sz w:val="24"/>
          <w:szCs w:val="24"/>
        </w:rPr>
        <w:t>ustanova u kulturi</w:t>
      </w:r>
    </w:p>
    <w:p w14:paraId="380ED528" w14:textId="77777777" w:rsidR="00547064" w:rsidRPr="00F15264" w:rsidRDefault="00547064" w:rsidP="007E3546">
      <w:pPr>
        <w:spacing w:after="0"/>
        <w:jc w:val="both"/>
        <w:rPr>
          <w:rFonts w:ascii="Times New Roman" w:hAnsi="Times New Roman" w:cs="Times New Roman"/>
          <w:b/>
          <w:i/>
          <w:sz w:val="24"/>
          <w:szCs w:val="24"/>
        </w:rPr>
      </w:pPr>
    </w:p>
    <w:p w14:paraId="2F23EC80" w14:textId="77777777" w:rsidR="00547064" w:rsidRPr="00F15264" w:rsidRDefault="00547064" w:rsidP="00547064">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 Opći prihodi i primici</w:t>
      </w:r>
    </w:p>
    <w:p w14:paraId="703E0DB8" w14:textId="7C5614E2" w:rsidR="005B5BB2" w:rsidRDefault="00547064" w:rsidP="006B3D6B">
      <w:pPr>
        <w:spacing w:after="0"/>
        <w:jc w:val="both"/>
        <w:rPr>
          <w:rFonts w:ascii="Times New Roman" w:hAnsi="Times New Roman" w:cs="Times New Roman"/>
          <w:sz w:val="24"/>
          <w:szCs w:val="24"/>
        </w:rPr>
      </w:pPr>
      <w:r w:rsidRPr="00EC61DD">
        <w:rPr>
          <w:rFonts w:ascii="Times New Roman" w:hAnsi="Times New Roman" w:cs="Times New Roman"/>
          <w:sz w:val="24"/>
          <w:szCs w:val="24"/>
        </w:rPr>
        <w:t>Š</w:t>
      </w:r>
      <w:r w:rsidR="00657D1B" w:rsidRPr="00EC61DD">
        <w:rPr>
          <w:rFonts w:ascii="Times New Roman" w:hAnsi="Times New Roman" w:cs="Times New Roman"/>
          <w:sz w:val="24"/>
          <w:szCs w:val="24"/>
        </w:rPr>
        <w:t xml:space="preserve">to se tiče rashoda za </w:t>
      </w:r>
      <w:r w:rsidR="005F0D00" w:rsidRPr="00EC61DD">
        <w:rPr>
          <w:rFonts w:ascii="Times New Roman" w:hAnsi="Times New Roman" w:cs="Times New Roman"/>
          <w:sz w:val="24"/>
          <w:szCs w:val="24"/>
        </w:rPr>
        <w:t>opremanje i održavanje ustanova u kulturi</w:t>
      </w:r>
      <w:r w:rsidR="00643BB1" w:rsidRPr="00EC61DD">
        <w:rPr>
          <w:rFonts w:ascii="Times New Roman" w:hAnsi="Times New Roman" w:cs="Times New Roman"/>
          <w:sz w:val="24"/>
          <w:szCs w:val="24"/>
        </w:rPr>
        <w:t xml:space="preserve"> planiran iznos </w:t>
      </w:r>
      <w:r w:rsidR="0082387B" w:rsidRPr="00EC61DD">
        <w:rPr>
          <w:rFonts w:ascii="Times New Roman" w:hAnsi="Times New Roman" w:cs="Times New Roman"/>
          <w:sz w:val="24"/>
          <w:szCs w:val="24"/>
        </w:rPr>
        <w:t xml:space="preserve">s ovog izvora iznosi </w:t>
      </w:r>
      <w:r w:rsidR="00D75D6D">
        <w:rPr>
          <w:rFonts w:ascii="Times New Roman" w:hAnsi="Times New Roman" w:cs="Times New Roman"/>
          <w:sz w:val="24"/>
          <w:szCs w:val="24"/>
        </w:rPr>
        <w:t>105.000</w:t>
      </w:r>
      <w:r w:rsidR="00643BB1" w:rsidRPr="00EC61DD">
        <w:rPr>
          <w:rFonts w:ascii="Times New Roman" w:hAnsi="Times New Roman" w:cs="Times New Roman"/>
          <w:sz w:val="24"/>
          <w:szCs w:val="24"/>
        </w:rPr>
        <w:t xml:space="preserve"> eura. Isti se odnosi </w:t>
      </w:r>
      <w:r w:rsidR="005F0D00" w:rsidRPr="00EC61DD">
        <w:rPr>
          <w:rFonts w:ascii="Times New Roman" w:hAnsi="Times New Roman" w:cs="Times New Roman"/>
          <w:sz w:val="24"/>
          <w:szCs w:val="24"/>
        </w:rPr>
        <w:t xml:space="preserve">na </w:t>
      </w:r>
      <w:r w:rsidR="00A10E6E">
        <w:rPr>
          <w:rFonts w:ascii="Times New Roman" w:hAnsi="Times New Roman" w:cs="Times New Roman"/>
          <w:sz w:val="24"/>
          <w:szCs w:val="24"/>
        </w:rPr>
        <w:t>usluge tekućeg i investicijskog održavanja (elektroinstalaterski radovi)</w:t>
      </w:r>
      <w:r w:rsidR="00D75D6D">
        <w:rPr>
          <w:rFonts w:ascii="Times New Roman" w:hAnsi="Times New Roman" w:cs="Times New Roman"/>
          <w:sz w:val="24"/>
          <w:szCs w:val="24"/>
        </w:rPr>
        <w:t xml:space="preserve">, </w:t>
      </w:r>
      <w:r w:rsidR="00A10E6E">
        <w:rPr>
          <w:rFonts w:ascii="Times New Roman" w:hAnsi="Times New Roman" w:cs="Times New Roman"/>
          <w:sz w:val="24"/>
          <w:szCs w:val="24"/>
        </w:rPr>
        <w:t>intelektualne usluge (izrada</w:t>
      </w:r>
      <w:r w:rsidR="00D75D6D">
        <w:rPr>
          <w:rFonts w:ascii="Times New Roman" w:hAnsi="Times New Roman" w:cs="Times New Roman"/>
          <w:sz w:val="24"/>
          <w:szCs w:val="24"/>
        </w:rPr>
        <w:t xml:space="preserve"> projekta </w:t>
      </w:r>
      <w:r w:rsidR="00D75D6D" w:rsidRPr="00D75D6D">
        <w:rPr>
          <w:rFonts w:ascii="Times New Roman" w:hAnsi="Times New Roman" w:cs="Times New Roman"/>
          <w:sz w:val="24"/>
          <w:szCs w:val="24"/>
        </w:rPr>
        <w:t>zamjene starih niskonaponskih razdjelnika pored glavnog trafo ormara objekta Kulturnog centra</w:t>
      </w:r>
      <w:r w:rsidR="00A10E6E">
        <w:rPr>
          <w:rFonts w:ascii="Times New Roman" w:hAnsi="Times New Roman" w:cs="Times New Roman"/>
          <w:sz w:val="24"/>
          <w:szCs w:val="24"/>
        </w:rPr>
        <w:t>, izrada</w:t>
      </w:r>
      <w:r w:rsidR="00D75D6D">
        <w:rPr>
          <w:rFonts w:ascii="Times New Roman" w:hAnsi="Times New Roman" w:cs="Times New Roman"/>
          <w:sz w:val="24"/>
          <w:szCs w:val="24"/>
        </w:rPr>
        <w:t xml:space="preserve"> projekta s</w:t>
      </w:r>
      <w:r w:rsidR="00D75D6D" w:rsidRPr="00D75D6D">
        <w:rPr>
          <w:rFonts w:ascii="Times New Roman" w:hAnsi="Times New Roman" w:cs="Times New Roman"/>
          <w:sz w:val="24"/>
          <w:szCs w:val="24"/>
        </w:rPr>
        <w:t>anacij</w:t>
      </w:r>
      <w:r w:rsidR="00D75D6D">
        <w:rPr>
          <w:rFonts w:ascii="Times New Roman" w:hAnsi="Times New Roman" w:cs="Times New Roman"/>
          <w:sz w:val="24"/>
          <w:szCs w:val="24"/>
        </w:rPr>
        <w:t>e</w:t>
      </w:r>
      <w:r w:rsidR="00D75D6D" w:rsidRPr="00D75D6D">
        <w:rPr>
          <w:rFonts w:ascii="Times New Roman" w:hAnsi="Times New Roman" w:cs="Times New Roman"/>
          <w:sz w:val="24"/>
          <w:szCs w:val="24"/>
        </w:rPr>
        <w:t xml:space="preserve"> sanitarnih čvorova </w:t>
      </w:r>
      <w:r w:rsidR="00D75D6D">
        <w:rPr>
          <w:rFonts w:ascii="Times New Roman" w:hAnsi="Times New Roman" w:cs="Times New Roman"/>
          <w:sz w:val="24"/>
          <w:szCs w:val="24"/>
        </w:rPr>
        <w:t>na oba objekta, izrad</w:t>
      </w:r>
      <w:r w:rsidR="00A10E6E">
        <w:rPr>
          <w:rFonts w:ascii="Times New Roman" w:hAnsi="Times New Roman" w:cs="Times New Roman"/>
          <w:sz w:val="24"/>
          <w:szCs w:val="24"/>
        </w:rPr>
        <w:t>a</w:t>
      </w:r>
      <w:r w:rsidR="00D75D6D">
        <w:rPr>
          <w:rFonts w:ascii="Times New Roman" w:hAnsi="Times New Roman" w:cs="Times New Roman"/>
          <w:sz w:val="24"/>
          <w:szCs w:val="24"/>
        </w:rPr>
        <w:t xml:space="preserve"> projekta sanacije</w:t>
      </w:r>
      <w:r w:rsidR="00D75D6D" w:rsidRPr="00D75D6D">
        <w:rPr>
          <w:rFonts w:ascii="Times New Roman" w:hAnsi="Times New Roman" w:cs="Times New Roman"/>
          <w:sz w:val="24"/>
          <w:szCs w:val="24"/>
        </w:rPr>
        <w:t xml:space="preserve"> limenih dijelova kosog krova Kulturnog centra te limenih dijelova vanjske stolarije objekta</w:t>
      </w:r>
      <w:r w:rsidR="00A10E6E">
        <w:rPr>
          <w:rFonts w:ascii="Times New Roman" w:hAnsi="Times New Roman" w:cs="Times New Roman"/>
          <w:sz w:val="24"/>
          <w:szCs w:val="24"/>
        </w:rPr>
        <w:t>)</w:t>
      </w:r>
      <w:r w:rsidR="00D75D6D">
        <w:rPr>
          <w:rFonts w:ascii="Times New Roman" w:hAnsi="Times New Roman" w:cs="Times New Roman"/>
          <w:sz w:val="24"/>
          <w:szCs w:val="24"/>
        </w:rPr>
        <w:t xml:space="preserve"> </w:t>
      </w:r>
      <w:r w:rsidR="005F0D00" w:rsidRPr="00EC61DD">
        <w:rPr>
          <w:rFonts w:ascii="Times New Roman" w:hAnsi="Times New Roman" w:cs="Times New Roman"/>
          <w:sz w:val="24"/>
          <w:szCs w:val="24"/>
        </w:rPr>
        <w:t>te na nabavu</w:t>
      </w:r>
      <w:r w:rsidR="00657D1B" w:rsidRPr="00EC61DD">
        <w:rPr>
          <w:rFonts w:ascii="Times New Roman" w:hAnsi="Times New Roman" w:cs="Times New Roman"/>
          <w:sz w:val="24"/>
          <w:szCs w:val="24"/>
        </w:rPr>
        <w:t xml:space="preserve"> </w:t>
      </w:r>
      <w:r w:rsidR="00643BB1" w:rsidRPr="00EC61DD">
        <w:rPr>
          <w:rFonts w:ascii="Times New Roman" w:hAnsi="Times New Roman" w:cs="Times New Roman"/>
          <w:sz w:val="24"/>
          <w:szCs w:val="24"/>
        </w:rPr>
        <w:t>nefinancijske imovine (</w:t>
      </w:r>
      <w:r w:rsidR="00D75D6D">
        <w:rPr>
          <w:rFonts w:ascii="Times New Roman" w:hAnsi="Times New Roman" w:cs="Times New Roman"/>
          <w:sz w:val="24"/>
          <w:szCs w:val="24"/>
        </w:rPr>
        <w:t>n</w:t>
      </w:r>
      <w:r w:rsidR="00D75D6D" w:rsidRPr="00D75D6D">
        <w:rPr>
          <w:rFonts w:ascii="Times New Roman" w:hAnsi="Times New Roman" w:cs="Times New Roman"/>
          <w:sz w:val="24"/>
          <w:szCs w:val="24"/>
        </w:rPr>
        <w:t>abava i ugradnja klima uređaja</w:t>
      </w:r>
      <w:r w:rsidR="00D75D6D">
        <w:rPr>
          <w:rFonts w:ascii="Times New Roman" w:hAnsi="Times New Roman" w:cs="Times New Roman"/>
          <w:sz w:val="24"/>
          <w:szCs w:val="24"/>
        </w:rPr>
        <w:t>, n</w:t>
      </w:r>
      <w:r w:rsidR="00D75D6D" w:rsidRPr="00D75D6D">
        <w:rPr>
          <w:rFonts w:ascii="Times New Roman" w:hAnsi="Times New Roman" w:cs="Times New Roman"/>
          <w:sz w:val="24"/>
          <w:szCs w:val="24"/>
        </w:rPr>
        <w:t>abava rasvjetne opreme</w:t>
      </w:r>
      <w:r w:rsidR="00D75D6D">
        <w:rPr>
          <w:rFonts w:ascii="Times New Roman" w:hAnsi="Times New Roman" w:cs="Times New Roman"/>
          <w:sz w:val="24"/>
          <w:szCs w:val="24"/>
        </w:rPr>
        <w:t xml:space="preserve"> te n</w:t>
      </w:r>
      <w:r w:rsidR="00D75D6D" w:rsidRPr="00D75D6D">
        <w:rPr>
          <w:rFonts w:ascii="Times New Roman" w:hAnsi="Times New Roman" w:cs="Times New Roman"/>
          <w:sz w:val="24"/>
          <w:szCs w:val="24"/>
        </w:rPr>
        <w:t>abava dodatnih ploča s nosačima za montažnu vanjsku pozornicu</w:t>
      </w:r>
      <w:r w:rsidR="00D75D6D">
        <w:rPr>
          <w:rFonts w:ascii="Times New Roman" w:hAnsi="Times New Roman" w:cs="Times New Roman"/>
          <w:sz w:val="24"/>
          <w:szCs w:val="24"/>
        </w:rPr>
        <w:t>)</w:t>
      </w:r>
      <w:r w:rsidR="00643BB1" w:rsidRPr="00EC61DD">
        <w:rPr>
          <w:rFonts w:ascii="Times New Roman" w:hAnsi="Times New Roman" w:cs="Times New Roman"/>
          <w:sz w:val="24"/>
          <w:szCs w:val="24"/>
        </w:rPr>
        <w:t>.</w:t>
      </w:r>
      <w:r w:rsidR="00EC61DD">
        <w:rPr>
          <w:rFonts w:ascii="Times New Roman" w:hAnsi="Times New Roman" w:cs="Times New Roman"/>
          <w:sz w:val="24"/>
          <w:szCs w:val="24"/>
        </w:rPr>
        <w:t xml:space="preserve"> </w:t>
      </w:r>
    </w:p>
    <w:p w14:paraId="3B765650" w14:textId="77777777" w:rsidR="00C8085E" w:rsidRPr="00F15264" w:rsidRDefault="00C8085E" w:rsidP="006B3D6B">
      <w:pPr>
        <w:spacing w:after="0"/>
        <w:jc w:val="both"/>
        <w:rPr>
          <w:rFonts w:ascii="Times New Roman" w:hAnsi="Times New Roman" w:cs="Times New Roman"/>
          <w:sz w:val="24"/>
          <w:szCs w:val="24"/>
        </w:rPr>
      </w:pPr>
    </w:p>
    <w:p w14:paraId="117BFD01" w14:textId="77777777" w:rsidR="00547064" w:rsidRPr="00F15264" w:rsidRDefault="00547064" w:rsidP="00547064">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3.1.1 Vlastiti prihodi</w:t>
      </w:r>
    </w:p>
    <w:p w14:paraId="37CC3CFD" w14:textId="0D6C156B" w:rsidR="00A75C1C" w:rsidRDefault="00547064" w:rsidP="00716D51">
      <w:pPr>
        <w:jc w:val="both"/>
        <w:rPr>
          <w:rFonts w:ascii="Times New Roman" w:hAnsi="Times New Roman" w:cs="Times New Roman"/>
          <w:sz w:val="24"/>
          <w:szCs w:val="24"/>
        </w:rPr>
      </w:pPr>
      <w:r w:rsidRPr="00F15264">
        <w:rPr>
          <w:rFonts w:ascii="Times New Roman" w:hAnsi="Times New Roman" w:cs="Times New Roman"/>
          <w:sz w:val="24"/>
          <w:szCs w:val="24"/>
        </w:rPr>
        <w:t xml:space="preserve">Na ovom izvoru </w:t>
      </w:r>
      <w:r w:rsidR="00643BB1" w:rsidRPr="00F15264">
        <w:rPr>
          <w:rFonts w:ascii="Times New Roman" w:hAnsi="Times New Roman" w:cs="Times New Roman"/>
          <w:sz w:val="24"/>
          <w:szCs w:val="24"/>
        </w:rPr>
        <w:t xml:space="preserve">planiran </w:t>
      </w:r>
      <w:r w:rsidR="00D75D6D">
        <w:rPr>
          <w:rFonts w:ascii="Times New Roman" w:hAnsi="Times New Roman" w:cs="Times New Roman"/>
          <w:sz w:val="24"/>
          <w:szCs w:val="24"/>
        </w:rPr>
        <w:t>je iznos od 32</w:t>
      </w:r>
      <w:r w:rsidR="00643BB1" w:rsidRPr="00F15264">
        <w:rPr>
          <w:rFonts w:ascii="Times New Roman" w:hAnsi="Times New Roman" w:cs="Times New Roman"/>
          <w:sz w:val="24"/>
          <w:szCs w:val="24"/>
        </w:rPr>
        <w:t>.</w:t>
      </w:r>
      <w:r w:rsidR="00D75D6D">
        <w:rPr>
          <w:rFonts w:ascii="Times New Roman" w:hAnsi="Times New Roman" w:cs="Times New Roman"/>
          <w:sz w:val="24"/>
          <w:szCs w:val="24"/>
        </w:rPr>
        <w:t>5</w:t>
      </w:r>
      <w:r w:rsidR="00643BB1" w:rsidRPr="00F15264">
        <w:rPr>
          <w:rFonts w:ascii="Times New Roman" w:hAnsi="Times New Roman" w:cs="Times New Roman"/>
          <w:sz w:val="24"/>
          <w:szCs w:val="24"/>
        </w:rPr>
        <w:t>00 eura, a odnosi se na</w:t>
      </w:r>
      <w:r w:rsidR="00EC61DD">
        <w:rPr>
          <w:rFonts w:ascii="Times New Roman" w:hAnsi="Times New Roman" w:cs="Times New Roman"/>
          <w:sz w:val="24"/>
          <w:szCs w:val="24"/>
        </w:rPr>
        <w:t xml:space="preserve"> nabavu</w:t>
      </w:r>
      <w:r w:rsidR="00643BB1" w:rsidRPr="00F15264">
        <w:rPr>
          <w:rFonts w:ascii="Times New Roman" w:hAnsi="Times New Roman" w:cs="Times New Roman"/>
          <w:sz w:val="24"/>
          <w:szCs w:val="24"/>
        </w:rPr>
        <w:t xml:space="preserve"> </w:t>
      </w:r>
      <w:r w:rsidR="00D75D6D" w:rsidRPr="00D75D6D">
        <w:rPr>
          <w:rFonts w:ascii="Times New Roman" w:hAnsi="Times New Roman" w:cs="Times New Roman"/>
          <w:sz w:val="24"/>
          <w:szCs w:val="24"/>
        </w:rPr>
        <w:t>računala, printera, monitora i skenera</w:t>
      </w:r>
      <w:r w:rsidR="00D75D6D">
        <w:rPr>
          <w:rFonts w:ascii="Times New Roman" w:hAnsi="Times New Roman" w:cs="Times New Roman"/>
          <w:sz w:val="24"/>
          <w:szCs w:val="24"/>
        </w:rPr>
        <w:t>, nabavu</w:t>
      </w:r>
      <w:r w:rsidR="00D75D6D" w:rsidRPr="00D75D6D">
        <w:rPr>
          <w:rFonts w:ascii="Times New Roman" w:hAnsi="Times New Roman" w:cs="Times New Roman"/>
          <w:sz w:val="24"/>
          <w:szCs w:val="24"/>
        </w:rPr>
        <w:t xml:space="preserve"> TV ekrana s nosačima</w:t>
      </w:r>
      <w:r w:rsidR="00D75D6D">
        <w:rPr>
          <w:rFonts w:ascii="Times New Roman" w:hAnsi="Times New Roman" w:cs="Times New Roman"/>
          <w:sz w:val="24"/>
          <w:szCs w:val="24"/>
        </w:rPr>
        <w:t xml:space="preserve"> </w:t>
      </w:r>
      <w:r w:rsidR="00625936">
        <w:rPr>
          <w:rFonts w:ascii="Times New Roman" w:hAnsi="Times New Roman" w:cs="Times New Roman"/>
          <w:sz w:val="24"/>
          <w:szCs w:val="24"/>
        </w:rPr>
        <w:t>te usluge teku</w:t>
      </w:r>
      <w:r w:rsidR="007C0468">
        <w:rPr>
          <w:rFonts w:ascii="Times New Roman" w:hAnsi="Times New Roman" w:cs="Times New Roman"/>
          <w:sz w:val="24"/>
          <w:szCs w:val="24"/>
        </w:rPr>
        <w:t>ćeg i investicijskog održavanja (</w:t>
      </w:r>
      <w:r w:rsidR="005966D0">
        <w:rPr>
          <w:rFonts w:ascii="Times New Roman" w:hAnsi="Times New Roman" w:cs="Times New Roman"/>
          <w:sz w:val="24"/>
          <w:szCs w:val="24"/>
        </w:rPr>
        <w:t>s</w:t>
      </w:r>
      <w:r w:rsidR="005966D0" w:rsidRPr="005966D0">
        <w:rPr>
          <w:rFonts w:ascii="Times New Roman" w:hAnsi="Times New Roman" w:cs="Times New Roman"/>
          <w:sz w:val="24"/>
          <w:szCs w:val="24"/>
        </w:rPr>
        <w:t>anacija unutarnjih zidova na 2.</w:t>
      </w:r>
      <w:r w:rsidR="00A10E6E">
        <w:rPr>
          <w:rFonts w:ascii="Times New Roman" w:hAnsi="Times New Roman" w:cs="Times New Roman"/>
          <w:sz w:val="24"/>
          <w:szCs w:val="24"/>
        </w:rPr>
        <w:t xml:space="preserve"> </w:t>
      </w:r>
      <w:r w:rsidR="005966D0" w:rsidRPr="005966D0">
        <w:rPr>
          <w:rFonts w:ascii="Times New Roman" w:hAnsi="Times New Roman" w:cs="Times New Roman"/>
          <w:sz w:val="24"/>
          <w:szCs w:val="24"/>
        </w:rPr>
        <w:t>katu Kulturnog centra</w:t>
      </w:r>
      <w:r w:rsidR="005966D0">
        <w:rPr>
          <w:rFonts w:ascii="Times New Roman" w:hAnsi="Times New Roman" w:cs="Times New Roman"/>
          <w:sz w:val="24"/>
          <w:szCs w:val="24"/>
        </w:rPr>
        <w:t xml:space="preserve"> te s</w:t>
      </w:r>
      <w:r w:rsidR="005966D0" w:rsidRPr="005966D0">
        <w:rPr>
          <w:rFonts w:ascii="Times New Roman" w:hAnsi="Times New Roman" w:cs="Times New Roman"/>
          <w:sz w:val="24"/>
          <w:szCs w:val="24"/>
        </w:rPr>
        <w:t>anacija vanjskih fasadnih pločica na objektu Kulturnog centra</w:t>
      </w:r>
      <w:r w:rsidR="007C0468">
        <w:rPr>
          <w:rFonts w:ascii="Times New Roman" w:hAnsi="Times New Roman" w:cs="Times New Roman"/>
          <w:sz w:val="24"/>
          <w:szCs w:val="24"/>
        </w:rPr>
        <w:t>).</w:t>
      </w:r>
    </w:p>
    <w:p w14:paraId="7BBB305B" w14:textId="77777777" w:rsidR="005966D0" w:rsidRPr="00F15264" w:rsidRDefault="005966D0" w:rsidP="005966D0">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4.3.1 Prihodi za posebne namjene</w:t>
      </w:r>
    </w:p>
    <w:p w14:paraId="2FCD8D87" w14:textId="3BF4CCCB" w:rsidR="005966D0" w:rsidRDefault="005966D0" w:rsidP="00716D51">
      <w:pPr>
        <w:jc w:val="both"/>
        <w:rPr>
          <w:rFonts w:ascii="Times New Roman" w:hAnsi="Times New Roman" w:cs="Times New Roman"/>
          <w:sz w:val="24"/>
          <w:szCs w:val="24"/>
        </w:rPr>
      </w:pPr>
      <w:r>
        <w:rPr>
          <w:rFonts w:ascii="Times New Roman" w:hAnsi="Times New Roman" w:cs="Times New Roman"/>
          <w:sz w:val="24"/>
          <w:szCs w:val="24"/>
        </w:rPr>
        <w:t>Na ovom izvoru planiran je iznos od 3.500 eura, a odnosi se na n</w:t>
      </w:r>
      <w:r w:rsidRPr="005966D0">
        <w:rPr>
          <w:rFonts w:ascii="Times New Roman" w:hAnsi="Times New Roman" w:cs="Times New Roman"/>
          <w:sz w:val="24"/>
          <w:szCs w:val="24"/>
        </w:rPr>
        <w:t>abav</w:t>
      </w:r>
      <w:r>
        <w:rPr>
          <w:rFonts w:ascii="Times New Roman" w:hAnsi="Times New Roman" w:cs="Times New Roman"/>
          <w:sz w:val="24"/>
          <w:szCs w:val="24"/>
        </w:rPr>
        <w:t>u</w:t>
      </w:r>
      <w:r w:rsidRPr="005966D0">
        <w:rPr>
          <w:rFonts w:ascii="Times New Roman" w:hAnsi="Times New Roman" w:cs="Times New Roman"/>
          <w:sz w:val="24"/>
          <w:szCs w:val="24"/>
        </w:rPr>
        <w:t xml:space="preserve"> uredskih stol</w:t>
      </w:r>
      <w:r w:rsidR="00A10E6E">
        <w:rPr>
          <w:rFonts w:ascii="Times New Roman" w:hAnsi="Times New Roman" w:cs="Times New Roman"/>
          <w:sz w:val="24"/>
          <w:szCs w:val="24"/>
        </w:rPr>
        <w:t>i</w:t>
      </w:r>
      <w:r w:rsidRPr="005966D0">
        <w:rPr>
          <w:rFonts w:ascii="Times New Roman" w:hAnsi="Times New Roman" w:cs="Times New Roman"/>
          <w:sz w:val="24"/>
          <w:szCs w:val="24"/>
        </w:rPr>
        <w:t>ca</w:t>
      </w:r>
      <w:r>
        <w:rPr>
          <w:rFonts w:ascii="Times New Roman" w:hAnsi="Times New Roman" w:cs="Times New Roman"/>
          <w:sz w:val="24"/>
          <w:szCs w:val="24"/>
        </w:rPr>
        <w:t xml:space="preserve"> te nabavu</w:t>
      </w:r>
      <w:r w:rsidRPr="005966D0">
        <w:rPr>
          <w:rFonts w:ascii="Times New Roman" w:hAnsi="Times New Roman" w:cs="Times New Roman"/>
          <w:sz w:val="24"/>
          <w:szCs w:val="24"/>
        </w:rPr>
        <w:t xml:space="preserve"> mobilnog aktivnog zvučnika</w:t>
      </w:r>
      <w:r>
        <w:rPr>
          <w:rFonts w:ascii="Times New Roman" w:hAnsi="Times New Roman" w:cs="Times New Roman"/>
          <w:sz w:val="24"/>
          <w:szCs w:val="24"/>
        </w:rPr>
        <w:t>.</w:t>
      </w:r>
    </w:p>
    <w:p w14:paraId="414965E1" w14:textId="77777777" w:rsidR="008A043A" w:rsidRDefault="008A043A" w:rsidP="00716D51">
      <w:pPr>
        <w:jc w:val="both"/>
        <w:rPr>
          <w:rFonts w:ascii="Times New Roman" w:hAnsi="Times New Roman" w:cs="Times New Roman"/>
          <w:sz w:val="24"/>
          <w:szCs w:val="24"/>
        </w:rPr>
      </w:pPr>
    </w:p>
    <w:p w14:paraId="37D6328B" w14:textId="6EBE4C1C" w:rsidR="008A043A" w:rsidRPr="00F15264" w:rsidRDefault="001B4070" w:rsidP="00716D51">
      <w:pPr>
        <w:jc w:val="both"/>
        <w:rPr>
          <w:rFonts w:ascii="Times New Roman" w:hAnsi="Times New Roman" w:cs="Times New Roman"/>
          <w:sz w:val="24"/>
          <w:szCs w:val="24"/>
        </w:rPr>
      </w:pPr>
      <w:r>
        <w:rPr>
          <w:rFonts w:ascii="Times New Roman" w:hAnsi="Times New Roman" w:cs="Times New Roman"/>
          <w:sz w:val="24"/>
          <w:szCs w:val="24"/>
        </w:rPr>
        <w:t>U p</w:t>
      </w:r>
      <w:r w:rsidR="008A043A">
        <w:rPr>
          <w:rFonts w:ascii="Times New Roman" w:hAnsi="Times New Roman" w:cs="Times New Roman"/>
          <w:sz w:val="24"/>
          <w:szCs w:val="24"/>
        </w:rPr>
        <w:t>rojekcij</w:t>
      </w:r>
      <w:r>
        <w:rPr>
          <w:rFonts w:ascii="Times New Roman" w:hAnsi="Times New Roman" w:cs="Times New Roman"/>
          <w:sz w:val="24"/>
          <w:szCs w:val="24"/>
        </w:rPr>
        <w:t>ama</w:t>
      </w:r>
      <w:r w:rsidR="008A043A">
        <w:rPr>
          <w:rFonts w:ascii="Times New Roman" w:hAnsi="Times New Roman" w:cs="Times New Roman"/>
          <w:sz w:val="24"/>
          <w:szCs w:val="24"/>
        </w:rPr>
        <w:t xml:space="preserve"> za 202</w:t>
      </w:r>
      <w:r w:rsidR="005966D0">
        <w:rPr>
          <w:rFonts w:ascii="Times New Roman" w:hAnsi="Times New Roman" w:cs="Times New Roman"/>
          <w:sz w:val="24"/>
          <w:szCs w:val="24"/>
        </w:rPr>
        <w:t>7</w:t>
      </w:r>
      <w:r w:rsidR="008A043A">
        <w:rPr>
          <w:rFonts w:ascii="Times New Roman" w:hAnsi="Times New Roman" w:cs="Times New Roman"/>
          <w:sz w:val="24"/>
          <w:szCs w:val="24"/>
        </w:rPr>
        <w:t>. i 202</w:t>
      </w:r>
      <w:r w:rsidR="005966D0">
        <w:rPr>
          <w:rFonts w:ascii="Times New Roman" w:hAnsi="Times New Roman" w:cs="Times New Roman"/>
          <w:sz w:val="24"/>
          <w:szCs w:val="24"/>
        </w:rPr>
        <w:t>8</w:t>
      </w:r>
      <w:r w:rsidR="008A043A">
        <w:rPr>
          <w:rFonts w:ascii="Times New Roman" w:hAnsi="Times New Roman" w:cs="Times New Roman"/>
          <w:sz w:val="24"/>
          <w:szCs w:val="24"/>
        </w:rPr>
        <w:t xml:space="preserve">. godinu </w:t>
      </w:r>
      <w:r>
        <w:rPr>
          <w:rFonts w:ascii="Times New Roman" w:hAnsi="Times New Roman" w:cs="Times New Roman"/>
          <w:sz w:val="24"/>
          <w:szCs w:val="24"/>
        </w:rPr>
        <w:t xml:space="preserve">prihodi iz nadležnog proračuna bilježe povećanje, a time i rashodi na redovnoj i programskoj djelatnosti, dok na ostalim izvorima nema promjena. </w:t>
      </w:r>
    </w:p>
    <w:p w14:paraId="1E2E8C53" w14:textId="1E50D864" w:rsidR="00A75C1C" w:rsidRPr="00F15264" w:rsidRDefault="00A75C1C" w:rsidP="00716D51">
      <w:pPr>
        <w:spacing w:after="0"/>
        <w:jc w:val="both"/>
        <w:rPr>
          <w:rFonts w:ascii="Times New Roman" w:hAnsi="Times New Roman" w:cs="Times New Roman"/>
          <w:sz w:val="24"/>
          <w:szCs w:val="24"/>
        </w:rPr>
      </w:pPr>
    </w:p>
    <w:bookmarkEnd w:id="0"/>
    <w:p w14:paraId="4A0774E0" w14:textId="77777777" w:rsidR="00054533" w:rsidRPr="00F15264" w:rsidRDefault="00054533" w:rsidP="00054533">
      <w:pPr>
        <w:spacing w:after="0"/>
        <w:rPr>
          <w:rFonts w:ascii="Times New Roman" w:hAnsi="Times New Roman" w:cs="Times New Roman"/>
          <w:b/>
          <w:sz w:val="24"/>
          <w:szCs w:val="24"/>
        </w:rPr>
      </w:pPr>
      <w:r w:rsidRPr="002D7ACE">
        <w:rPr>
          <w:rFonts w:ascii="Times New Roman" w:hAnsi="Times New Roman" w:cs="Times New Roman"/>
          <w:b/>
          <w:sz w:val="24"/>
          <w:szCs w:val="24"/>
        </w:rPr>
        <w:t>III. OBRAZLOŽENJE PROGRAMA (AKTIVNOSTI/PROJEKATA)</w:t>
      </w:r>
    </w:p>
    <w:p w14:paraId="1B1B9A02" w14:textId="77777777" w:rsidR="00054533" w:rsidRPr="00A86B42" w:rsidRDefault="00054533" w:rsidP="00054533">
      <w:pPr>
        <w:spacing w:after="0"/>
        <w:rPr>
          <w:rFonts w:ascii="Times New Roman" w:hAnsi="Times New Roman" w:cs="Times New Roman"/>
          <w:b/>
          <w:sz w:val="24"/>
          <w:szCs w:val="24"/>
        </w:rPr>
      </w:pPr>
    </w:p>
    <w:p w14:paraId="0CEFF008" w14:textId="2C704A3B" w:rsidR="00054533" w:rsidRDefault="00054533" w:rsidP="00054533">
      <w:pPr>
        <w:jc w:val="both"/>
        <w:rPr>
          <w:rFonts w:ascii="Times New Roman" w:hAnsi="Times New Roman" w:cs="Times New Roman"/>
          <w:sz w:val="24"/>
          <w:szCs w:val="24"/>
        </w:rPr>
      </w:pPr>
      <w:r w:rsidRPr="004D02CF">
        <w:rPr>
          <w:rFonts w:ascii="Times New Roman" w:hAnsi="Times New Roman" w:cs="Times New Roman"/>
          <w:sz w:val="24"/>
          <w:szCs w:val="24"/>
        </w:rPr>
        <w:t>Centar kulture Dubrava, sukladno Godišnjem programu rada i razvitka za 202</w:t>
      </w:r>
      <w:r w:rsidR="00204E85">
        <w:rPr>
          <w:rFonts w:ascii="Times New Roman" w:hAnsi="Times New Roman" w:cs="Times New Roman"/>
          <w:sz w:val="24"/>
          <w:szCs w:val="24"/>
        </w:rPr>
        <w:t>6</w:t>
      </w:r>
      <w:r w:rsidRPr="004D02CF">
        <w:rPr>
          <w:rFonts w:ascii="Times New Roman" w:hAnsi="Times New Roman" w:cs="Times New Roman"/>
          <w:sz w:val="24"/>
          <w:szCs w:val="24"/>
        </w:rPr>
        <w:t>. godinu te njegovim izmjenama i dopunama, provodi 6</w:t>
      </w:r>
      <w:r w:rsidR="00677E75">
        <w:rPr>
          <w:rFonts w:ascii="Times New Roman" w:hAnsi="Times New Roman" w:cs="Times New Roman"/>
          <w:sz w:val="24"/>
          <w:szCs w:val="24"/>
        </w:rPr>
        <w:t>2</w:t>
      </w:r>
      <w:r w:rsidRPr="004D02CF">
        <w:rPr>
          <w:rFonts w:ascii="Times New Roman" w:hAnsi="Times New Roman" w:cs="Times New Roman"/>
          <w:sz w:val="24"/>
          <w:szCs w:val="24"/>
        </w:rPr>
        <w:t xml:space="preserve"> programa, od kojih se mnogi sastoje od više programskih modula, a svi od više programskih jedinica. </w:t>
      </w:r>
      <w:r w:rsidR="00204E85">
        <w:rPr>
          <w:rFonts w:ascii="Times New Roman" w:hAnsi="Times New Roman" w:cs="Times New Roman"/>
          <w:sz w:val="24"/>
          <w:szCs w:val="24"/>
        </w:rPr>
        <w:t>5</w:t>
      </w:r>
      <w:r w:rsidR="00677E75">
        <w:rPr>
          <w:rFonts w:ascii="Times New Roman" w:hAnsi="Times New Roman" w:cs="Times New Roman"/>
          <w:sz w:val="24"/>
          <w:szCs w:val="24"/>
        </w:rPr>
        <w:t>4</w:t>
      </w:r>
      <w:r w:rsidRPr="004D02CF">
        <w:rPr>
          <w:rFonts w:ascii="Times New Roman" w:hAnsi="Times New Roman" w:cs="Times New Roman"/>
          <w:sz w:val="24"/>
          <w:szCs w:val="24"/>
        </w:rPr>
        <w:t xml:space="preserve"> programa u 6 kulturnih djelatnosti ostvaruje sufinanciranje Grada Zagreba</w:t>
      </w:r>
      <w:r w:rsidR="00677E75">
        <w:rPr>
          <w:rFonts w:ascii="Times New Roman" w:hAnsi="Times New Roman" w:cs="Times New Roman"/>
          <w:sz w:val="24"/>
          <w:szCs w:val="24"/>
        </w:rPr>
        <w:t xml:space="preserve">. </w:t>
      </w:r>
      <w:r w:rsidRPr="004D02CF">
        <w:rPr>
          <w:rFonts w:ascii="Times New Roman" w:hAnsi="Times New Roman" w:cs="Times New Roman"/>
          <w:sz w:val="24"/>
          <w:szCs w:val="24"/>
        </w:rPr>
        <w:t xml:space="preserve">Od toga </w:t>
      </w:r>
      <w:r w:rsidR="00204E85">
        <w:rPr>
          <w:rFonts w:ascii="Times New Roman" w:hAnsi="Times New Roman" w:cs="Times New Roman"/>
          <w:sz w:val="24"/>
          <w:szCs w:val="24"/>
        </w:rPr>
        <w:t>40</w:t>
      </w:r>
      <w:r w:rsidRPr="004D02CF">
        <w:rPr>
          <w:rFonts w:ascii="Times New Roman" w:hAnsi="Times New Roman" w:cs="Times New Roman"/>
          <w:sz w:val="24"/>
          <w:szCs w:val="24"/>
        </w:rPr>
        <w:t xml:space="preserve"> programa je u djelatnosti centara za kulturu (</w:t>
      </w:r>
      <w:r w:rsidR="00204E85" w:rsidRPr="00204E85">
        <w:rPr>
          <w:rFonts w:ascii="Times New Roman" w:hAnsi="Times New Roman" w:cs="Times New Roman"/>
          <w:sz w:val="24"/>
          <w:szCs w:val="24"/>
        </w:rPr>
        <w:t xml:space="preserve">Godišnji Rezident Centra kulture Dubrava: umjetnički projekt </w:t>
      </w:r>
      <w:proofErr w:type="spellStart"/>
      <w:r w:rsidR="00204E85" w:rsidRPr="00204E85">
        <w:rPr>
          <w:rFonts w:ascii="Times New Roman" w:hAnsi="Times New Roman" w:cs="Times New Roman"/>
          <w:sz w:val="24"/>
          <w:szCs w:val="24"/>
        </w:rPr>
        <w:t>Melinde</w:t>
      </w:r>
      <w:proofErr w:type="spellEnd"/>
      <w:r w:rsidR="00204E85" w:rsidRPr="00204E85">
        <w:rPr>
          <w:rFonts w:ascii="Times New Roman" w:hAnsi="Times New Roman" w:cs="Times New Roman"/>
          <w:sz w:val="24"/>
          <w:szCs w:val="24"/>
        </w:rPr>
        <w:t xml:space="preserve"> </w:t>
      </w:r>
      <w:proofErr w:type="spellStart"/>
      <w:r w:rsidR="00204E85" w:rsidRPr="00204E85">
        <w:rPr>
          <w:rFonts w:ascii="Times New Roman" w:hAnsi="Times New Roman" w:cs="Times New Roman"/>
          <w:sz w:val="24"/>
          <w:szCs w:val="24"/>
        </w:rPr>
        <w:t>Šefčić</w:t>
      </w:r>
      <w:proofErr w:type="spellEnd"/>
      <w:r w:rsidR="00204E85" w:rsidRPr="00204E85">
        <w:rPr>
          <w:rFonts w:ascii="Times New Roman" w:hAnsi="Times New Roman" w:cs="Times New Roman"/>
          <w:sz w:val="24"/>
          <w:szCs w:val="24"/>
        </w:rPr>
        <w:t xml:space="preserve"> Dubrava u boji</w:t>
      </w:r>
      <w:r w:rsidR="00204E85">
        <w:rPr>
          <w:rFonts w:ascii="Times New Roman" w:hAnsi="Times New Roman" w:cs="Times New Roman"/>
          <w:sz w:val="24"/>
          <w:szCs w:val="24"/>
        </w:rPr>
        <w:t xml:space="preserve">, </w:t>
      </w:r>
      <w:r w:rsidR="00204E85" w:rsidRPr="00204E85">
        <w:rPr>
          <w:rFonts w:ascii="Times New Roman" w:hAnsi="Times New Roman" w:cs="Times New Roman"/>
          <w:sz w:val="24"/>
          <w:szCs w:val="24"/>
        </w:rPr>
        <w:t>Pokreti u javnom prostoru</w:t>
      </w:r>
      <w:r w:rsidR="00204E85">
        <w:rPr>
          <w:rFonts w:ascii="Times New Roman" w:hAnsi="Times New Roman" w:cs="Times New Roman"/>
          <w:sz w:val="24"/>
          <w:szCs w:val="24"/>
        </w:rPr>
        <w:t>,</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Čarobno dvorište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Alt+D</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U kvartu</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Koktel 007</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Festival božićnih jaslica</w:t>
      </w:r>
      <w:r w:rsidR="00A86E8A">
        <w:rPr>
          <w:rFonts w:ascii="Times New Roman" w:hAnsi="Times New Roman" w:cs="Times New Roman"/>
          <w:sz w:val="24"/>
          <w:szCs w:val="24"/>
        </w:rPr>
        <w:t xml:space="preserve">, </w:t>
      </w:r>
      <w:proofErr w:type="spellStart"/>
      <w:r w:rsidR="00A86E8A" w:rsidRPr="00A86E8A">
        <w:rPr>
          <w:rFonts w:ascii="Times New Roman" w:hAnsi="Times New Roman" w:cs="Times New Roman"/>
          <w:sz w:val="24"/>
          <w:szCs w:val="24"/>
        </w:rPr>
        <w:t>Belokranjske</w:t>
      </w:r>
      <w:proofErr w:type="spellEnd"/>
      <w:r w:rsidR="00A86E8A" w:rsidRPr="00A86E8A">
        <w:rPr>
          <w:rFonts w:ascii="Times New Roman" w:hAnsi="Times New Roman" w:cs="Times New Roman"/>
          <w:sz w:val="24"/>
          <w:szCs w:val="24"/>
        </w:rPr>
        <w:t xml:space="preserve"> pisanice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Advent u Dubravi</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Tradicija koja nas spaja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Kazališni fašnik</w:t>
      </w:r>
      <w:r w:rsidR="00A86E8A">
        <w:rPr>
          <w:rFonts w:ascii="Times New Roman" w:hAnsi="Times New Roman" w:cs="Times New Roman"/>
          <w:sz w:val="24"/>
          <w:szCs w:val="24"/>
        </w:rPr>
        <w:t xml:space="preserve">, </w:t>
      </w:r>
      <w:proofErr w:type="spellStart"/>
      <w:r w:rsidR="00A86E8A" w:rsidRPr="00A86E8A">
        <w:rPr>
          <w:rFonts w:ascii="Times New Roman" w:hAnsi="Times New Roman" w:cs="Times New Roman"/>
          <w:sz w:val="24"/>
          <w:szCs w:val="24"/>
        </w:rPr>
        <w:t>Petkomedija</w:t>
      </w:r>
      <w:proofErr w:type="spellEnd"/>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Srijedom u kazalište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Glazba u stihovima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Tribine u Kulturnom centru</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D Ansambl</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Vesnina Dubrava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Dani Dubrave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Dubrava Striborova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Festival Stari plac</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Ritam kvarta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Ivanje u Dubravi</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Kazalište izvan centra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Dan po dan</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Filmski kreativni praktikum</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Igraj kolo!</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Glazbeni programi za nacionalne manjine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Oprostite, ja se odmaram</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Kreativna učionica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Prigodne kreativne radionice</w:t>
      </w:r>
      <w:r w:rsidR="00A86E8A">
        <w:rPr>
          <w:rFonts w:ascii="Times New Roman" w:hAnsi="Times New Roman" w:cs="Times New Roman"/>
          <w:sz w:val="24"/>
          <w:szCs w:val="24"/>
        </w:rPr>
        <w:t xml:space="preserve">, </w:t>
      </w:r>
      <w:proofErr w:type="spellStart"/>
      <w:r w:rsidR="00A86E8A" w:rsidRPr="00A86E8A">
        <w:rPr>
          <w:rFonts w:ascii="Times New Roman" w:hAnsi="Times New Roman" w:cs="Times New Roman"/>
          <w:sz w:val="24"/>
          <w:szCs w:val="24"/>
        </w:rPr>
        <w:t>RukoTvornica</w:t>
      </w:r>
      <w:proofErr w:type="spellEnd"/>
      <w:r w:rsidR="00A86E8A" w:rsidRPr="00A86E8A">
        <w:rPr>
          <w:rFonts w:ascii="Times New Roman" w:hAnsi="Times New Roman" w:cs="Times New Roman"/>
          <w:sz w:val="24"/>
          <w:szCs w:val="24"/>
        </w:rPr>
        <w:t>- radionice tradicijskih umijeća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Mala škola primijenjenih umjetnosti</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Mala škola ilustracije i stripa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Umjetničko stvaralaštvo kroz crtanje i slikanje, keramiku i kiparstvo</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Klub seniora Dubrava</w:t>
      </w:r>
      <w:r w:rsidR="00A86E8A">
        <w:rPr>
          <w:rFonts w:ascii="Times New Roman" w:hAnsi="Times New Roman" w:cs="Times New Roman"/>
          <w:sz w:val="24"/>
          <w:szCs w:val="24"/>
        </w:rPr>
        <w:t xml:space="preserve">, </w:t>
      </w:r>
      <w:proofErr w:type="spellStart"/>
      <w:r w:rsidR="00A86E8A" w:rsidRPr="00A86E8A">
        <w:rPr>
          <w:rFonts w:ascii="Times New Roman" w:hAnsi="Times New Roman" w:cs="Times New Roman"/>
          <w:sz w:val="24"/>
          <w:szCs w:val="24"/>
        </w:rPr>
        <w:t>Intergeneracijski</w:t>
      </w:r>
      <w:proofErr w:type="spellEnd"/>
      <w:r w:rsidR="00A86E8A" w:rsidRPr="00A86E8A">
        <w:rPr>
          <w:rFonts w:ascii="Times New Roman" w:hAnsi="Times New Roman" w:cs="Times New Roman"/>
          <w:sz w:val="24"/>
          <w:szCs w:val="24"/>
        </w:rPr>
        <w:t xml:space="preserve"> zbor Dubrava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Zona D51a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Mala škola tradicijskih znanja</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Hrv</w:t>
      </w:r>
      <w:r w:rsidR="00677E75">
        <w:rPr>
          <w:rFonts w:ascii="Times New Roman" w:hAnsi="Times New Roman" w:cs="Times New Roman"/>
          <w:sz w:val="24"/>
          <w:szCs w:val="24"/>
        </w:rPr>
        <w:t xml:space="preserve">atska </w:t>
      </w:r>
      <w:r w:rsidR="00A86E8A" w:rsidRPr="00A86E8A">
        <w:rPr>
          <w:rFonts w:ascii="Times New Roman" w:hAnsi="Times New Roman" w:cs="Times New Roman"/>
          <w:sz w:val="24"/>
          <w:szCs w:val="24"/>
        </w:rPr>
        <w:t>trad</w:t>
      </w:r>
      <w:r w:rsidR="00677E75">
        <w:rPr>
          <w:rFonts w:ascii="Times New Roman" w:hAnsi="Times New Roman" w:cs="Times New Roman"/>
          <w:sz w:val="24"/>
          <w:szCs w:val="24"/>
        </w:rPr>
        <w:t>icijska</w:t>
      </w:r>
      <w:r w:rsidR="00A86E8A" w:rsidRPr="00A86E8A">
        <w:rPr>
          <w:rFonts w:ascii="Times New Roman" w:hAnsi="Times New Roman" w:cs="Times New Roman"/>
          <w:sz w:val="24"/>
          <w:szCs w:val="24"/>
        </w:rPr>
        <w:t xml:space="preserve"> glazba ili </w:t>
      </w:r>
      <w:proofErr w:type="spellStart"/>
      <w:r w:rsidR="00A86E8A" w:rsidRPr="00A86E8A">
        <w:rPr>
          <w:rFonts w:ascii="Times New Roman" w:hAnsi="Times New Roman" w:cs="Times New Roman"/>
          <w:sz w:val="24"/>
          <w:szCs w:val="24"/>
        </w:rPr>
        <w:t>cajke</w:t>
      </w:r>
      <w:proofErr w:type="spellEnd"/>
      <w:r w:rsidR="00A86E8A" w:rsidRPr="00A86E8A">
        <w:rPr>
          <w:rFonts w:ascii="Times New Roman" w:hAnsi="Times New Roman" w:cs="Times New Roman"/>
          <w:sz w:val="24"/>
          <w:szCs w:val="24"/>
        </w:rPr>
        <w:t>, što odabrati?</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Sjećanja kvarta</w:t>
      </w:r>
      <w:r w:rsidR="00677E75">
        <w:rPr>
          <w:rFonts w:ascii="Times New Roman" w:hAnsi="Times New Roman" w:cs="Times New Roman"/>
          <w:sz w:val="24"/>
          <w:szCs w:val="24"/>
        </w:rPr>
        <w:t>)</w:t>
      </w:r>
      <w:r w:rsidRPr="004D02CF">
        <w:rPr>
          <w:rFonts w:ascii="Times New Roman" w:hAnsi="Times New Roman" w:cs="Times New Roman"/>
          <w:sz w:val="24"/>
          <w:szCs w:val="24"/>
        </w:rPr>
        <w:t>, 1 program u glazbenoj djelatnosti (Klasika&amp;</w:t>
      </w:r>
      <w:proofErr w:type="spellStart"/>
      <w:r w:rsidRPr="004D02CF">
        <w:rPr>
          <w:rFonts w:ascii="Times New Roman" w:hAnsi="Times New Roman" w:cs="Times New Roman"/>
          <w:sz w:val="24"/>
          <w:szCs w:val="24"/>
        </w:rPr>
        <w:t>Jazz</w:t>
      </w:r>
      <w:proofErr w:type="spellEnd"/>
      <w:r w:rsidRPr="004D02CF">
        <w:rPr>
          <w:rFonts w:ascii="Times New Roman" w:hAnsi="Times New Roman" w:cs="Times New Roman"/>
          <w:sz w:val="24"/>
          <w:szCs w:val="24"/>
        </w:rPr>
        <w:t xml:space="preserve"> u D51a), 2 programa u filmskoj djelatnosti (Škola crtanog filma Dubrava i </w:t>
      </w:r>
      <w:proofErr w:type="spellStart"/>
      <w:r w:rsidRPr="004D02CF">
        <w:rPr>
          <w:rFonts w:ascii="Times New Roman" w:hAnsi="Times New Roman" w:cs="Times New Roman"/>
          <w:sz w:val="24"/>
          <w:szCs w:val="24"/>
        </w:rPr>
        <w:t>KinoKVART</w:t>
      </w:r>
      <w:proofErr w:type="spellEnd"/>
      <w:r w:rsidRPr="004D02CF">
        <w:rPr>
          <w:rFonts w:ascii="Times New Roman" w:hAnsi="Times New Roman" w:cs="Times New Roman"/>
          <w:sz w:val="24"/>
          <w:szCs w:val="24"/>
        </w:rPr>
        <w:t xml:space="preserve">), 6 programa kazališne djelatnosti (premijerni naslovi </w:t>
      </w:r>
      <w:r w:rsidR="00A86E8A" w:rsidRPr="00A86E8A">
        <w:rPr>
          <w:rFonts w:ascii="Times New Roman" w:hAnsi="Times New Roman" w:cs="Times New Roman"/>
          <w:sz w:val="24"/>
          <w:szCs w:val="24"/>
        </w:rPr>
        <w:t xml:space="preserve">Kazališna predstava za </w:t>
      </w:r>
      <w:r w:rsidR="00A86E8A" w:rsidRPr="00A86E8A">
        <w:rPr>
          <w:rFonts w:ascii="Times New Roman" w:hAnsi="Times New Roman" w:cs="Times New Roman"/>
          <w:sz w:val="24"/>
          <w:szCs w:val="24"/>
        </w:rPr>
        <w:lastRenderedPageBreak/>
        <w:t>djecu Cirkus sjena (koprodukcija s UO LOFT)</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Kazališna predstava za djecu Družina od vješala</w:t>
      </w:r>
      <w:r w:rsidR="00A86E8A">
        <w:rPr>
          <w:rFonts w:ascii="Times New Roman" w:hAnsi="Times New Roman" w:cs="Times New Roman"/>
          <w:sz w:val="24"/>
          <w:szCs w:val="24"/>
        </w:rPr>
        <w:t xml:space="preserve">, </w:t>
      </w:r>
      <w:r w:rsidRPr="004D02CF">
        <w:rPr>
          <w:rFonts w:ascii="Times New Roman" w:hAnsi="Times New Roman" w:cs="Times New Roman"/>
          <w:sz w:val="24"/>
          <w:szCs w:val="24"/>
        </w:rPr>
        <w:t>Reprizni program Dječjeg kazališta Dubrava, Noć kazališta 202</w:t>
      </w:r>
      <w:r w:rsidR="00A86E8A">
        <w:rPr>
          <w:rFonts w:ascii="Times New Roman" w:hAnsi="Times New Roman" w:cs="Times New Roman"/>
          <w:sz w:val="24"/>
          <w:szCs w:val="24"/>
        </w:rPr>
        <w:t>6</w:t>
      </w:r>
      <w:r w:rsidRPr="004D02CF">
        <w:rPr>
          <w:rFonts w:ascii="Times New Roman" w:hAnsi="Times New Roman" w:cs="Times New Roman"/>
          <w:sz w:val="24"/>
          <w:szCs w:val="24"/>
        </w:rPr>
        <w:t xml:space="preserve">. i </w:t>
      </w:r>
      <w:r w:rsidR="00A86E8A" w:rsidRPr="00A86E8A">
        <w:rPr>
          <w:rFonts w:ascii="Times New Roman" w:hAnsi="Times New Roman" w:cs="Times New Roman"/>
          <w:sz w:val="24"/>
          <w:szCs w:val="24"/>
        </w:rPr>
        <w:t xml:space="preserve">Rezidenti Centra kulture Dubrava: rezidencije nezavisne kazališne, plesne i </w:t>
      </w:r>
      <w:proofErr w:type="spellStart"/>
      <w:r w:rsidR="00A86E8A" w:rsidRPr="00A86E8A">
        <w:rPr>
          <w:rFonts w:ascii="Times New Roman" w:hAnsi="Times New Roman" w:cs="Times New Roman"/>
          <w:sz w:val="24"/>
          <w:szCs w:val="24"/>
        </w:rPr>
        <w:t>novocirkuske</w:t>
      </w:r>
      <w:proofErr w:type="spellEnd"/>
      <w:r w:rsidR="00A86E8A" w:rsidRPr="00A86E8A">
        <w:rPr>
          <w:rFonts w:ascii="Times New Roman" w:hAnsi="Times New Roman" w:cs="Times New Roman"/>
          <w:sz w:val="24"/>
          <w:szCs w:val="24"/>
        </w:rPr>
        <w:t xml:space="preserve"> scene</w:t>
      </w:r>
      <w:r w:rsidRPr="004D02CF">
        <w:rPr>
          <w:rFonts w:ascii="Times New Roman" w:hAnsi="Times New Roman" w:cs="Times New Roman"/>
          <w:sz w:val="24"/>
          <w:szCs w:val="24"/>
        </w:rPr>
        <w:t xml:space="preserve">), </w:t>
      </w:r>
      <w:r w:rsidR="00A86E8A">
        <w:rPr>
          <w:rFonts w:ascii="Times New Roman" w:hAnsi="Times New Roman" w:cs="Times New Roman"/>
          <w:sz w:val="24"/>
          <w:szCs w:val="24"/>
        </w:rPr>
        <w:t>2</w:t>
      </w:r>
      <w:r w:rsidRPr="004D02CF">
        <w:rPr>
          <w:rFonts w:ascii="Times New Roman" w:hAnsi="Times New Roman" w:cs="Times New Roman"/>
          <w:sz w:val="24"/>
          <w:szCs w:val="24"/>
        </w:rPr>
        <w:t xml:space="preserve"> program</w:t>
      </w:r>
      <w:r w:rsidR="00A86E8A">
        <w:rPr>
          <w:rFonts w:ascii="Times New Roman" w:hAnsi="Times New Roman" w:cs="Times New Roman"/>
          <w:sz w:val="24"/>
          <w:szCs w:val="24"/>
        </w:rPr>
        <w:t>a</w:t>
      </w:r>
      <w:r w:rsidRPr="004D02CF">
        <w:rPr>
          <w:rFonts w:ascii="Times New Roman" w:hAnsi="Times New Roman" w:cs="Times New Roman"/>
          <w:sz w:val="24"/>
          <w:szCs w:val="24"/>
        </w:rPr>
        <w:t xml:space="preserve"> kulturno-umjetničkog amaterizma (</w:t>
      </w:r>
      <w:r w:rsidR="00A86E8A" w:rsidRPr="00A86E8A">
        <w:rPr>
          <w:rFonts w:ascii="Times New Roman" w:hAnsi="Times New Roman" w:cs="Times New Roman"/>
          <w:sz w:val="24"/>
          <w:szCs w:val="24"/>
        </w:rPr>
        <w:t>Simboli identiteta u očuvanim umijećima hrvatske i ukrajinske kulturne baštine</w:t>
      </w:r>
      <w:r w:rsidR="00A86E8A">
        <w:rPr>
          <w:rFonts w:ascii="Times New Roman" w:hAnsi="Times New Roman" w:cs="Times New Roman"/>
          <w:sz w:val="24"/>
          <w:szCs w:val="24"/>
        </w:rPr>
        <w:t xml:space="preserve">, </w:t>
      </w:r>
      <w:r w:rsidR="00A86E8A" w:rsidRPr="00A86E8A">
        <w:rPr>
          <w:rFonts w:ascii="Times New Roman" w:hAnsi="Times New Roman" w:cs="Times New Roman"/>
          <w:sz w:val="24"/>
          <w:szCs w:val="24"/>
        </w:rPr>
        <w:t>Dramski studio Dječjeg kazališta Dubrava s programom za djecu i mlade u nepovoljnim uvjetima odrastanja</w:t>
      </w:r>
      <w:r w:rsidRPr="004D02CF">
        <w:rPr>
          <w:rFonts w:ascii="Times New Roman" w:hAnsi="Times New Roman" w:cs="Times New Roman"/>
          <w:sz w:val="24"/>
          <w:szCs w:val="24"/>
        </w:rPr>
        <w:t>)</w:t>
      </w:r>
      <w:r w:rsidR="00677E75">
        <w:rPr>
          <w:rFonts w:ascii="Times New Roman" w:hAnsi="Times New Roman" w:cs="Times New Roman"/>
          <w:sz w:val="24"/>
          <w:szCs w:val="24"/>
        </w:rPr>
        <w:t>,</w:t>
      </w:r>
      <w:r w:rsidRPr="004D02CF">
        <w:rPr>
          <w:rFonts w:ascii="Times New Roman" w:hAnsi="Times New Roman" w:cs="Times New Roman"/>
          <w:sz w:val="24"/>
          <w:szCs w:val="24"/>
        </w:rPr>
        <w:t xml:space="preserve"> 3 programa likovne djelatnosti (Izložbeni program Galerije Vladimir </w:t>
      </w:r>
      <w:proofErr w:type="spellStart"/>
      <w:r w:rsidRPr="004D02CF">
        <w:rPr>
          <w:rFonts w:ascii="Times New Roman" w:hAnsi="Times New Roman" w:cs="Times New Roman"/>
          <w:sz w:val="24"/>
          <w:szCs w:val="24"/>
        </w:rPr>
        <w:t>Filakovac</w:t>
      </w:r>
      <w:proofErr w:type="spellEnd"/>
      <w:r w:rsidRPr="004D02CF">
        <w:rPr>
          <w:rFonts w:ascii="Times New Roman" w:hAnsi="Times New Roman" w:cs="Times New Roman"/>
          <w:sz w:val="24"/>
          <w:szCs w:val="24"/>
        </w:rPr>
        <w:t>, Izložbeni program Galerije Kontrast i Izložbeni program Fotogalerije Dubrava)</w:t>
      </w:r>
      <w:r w:rsidR="00677E75">
        <w:rPr>
          <w:rFonts w:ascii="Times New Roman" w:hAnsi="Times New Roman" w:cs="Times New Roman"/>
          <w:sz w:val="24"/>
          <w:szCs w:val="24"/>
        </w:rPr>
        <w:t xml:space="preserve"> i 2 međunarodna projekta (Unisono Zagreb-Celje i Putevima Hrvata:</w:t>
      </w:r>
      <w:r w:rsidR="00677E75" w:rsidRPr="00677E75">
        <w:rPr>
          <w:rFonts w:ascii="Times New Roman" w:hAnsi="Times New Roman"/>
          <w:b/>
          <w:bCs/>
          <w:sz w:val="24"/>
          <w:szCs w:val="24"/>
        </w:rPr>
        <w:t xml:space="preserve"> </w:t>
      </w:r>
      <w:r w:rsidR="00677E75" w:rsidRPr="00677E75">
        <w:rPr>
          <w:rFonts w:ascii="Times New Roman" w:hAnsi="Times New Roman"/>
          <w:sz w:val="24"/>
          <w:szCs w:val="24"/>
        </w:rPr>
        <w:t>Tradicijski znamen Hrvatica katolkinja iz BIH</w:t>
      </w:r>
      <w:r w:rsidR="00677E75">
        <w:rPr>
          <w:rFonts w:ascii="Times New Roman" w:hAnsi="Times New Roman" w:cs="Times New Roman"/>
          <w:sz w:val="24"/>
          <w:szCs w:val="24"/>
        </w:rPr>
        <w:t>)</w:t>
      </w:r>
      <w:r w:rsidRPr="004D02CF">
        <w:rPr>
          <w:rFonts w:ascii="Times New Roman" w:hAnsi="Times New Roman" w:cs="Times New Roman"/>
          <w:sz w:val="24"/>
          <w:szCs w:val="24"/>
        </w:rPr>
        <w:t xml:space="preserve">. Centar provodi i </w:t>
      </w:r>
      <w:r w:rsidR="00677E75">
        <w:rPr>
          <w:rFonts w:ascii="Times New Roman" w:hAnsi="Times New Roman" w:cs="Times New Roman"/>
          <w:sz w:val="24"/>
          <w:szCs w:val="24"/>
        </w:rPr>
        <w:t>5</w:t>
      </w:r>
      <w:r w:rsidRPr="004D02CF">
        <w:rPr>
          <w:rFonts w:ascii="Times New Roman" w:hAnsi="Times New Roman" w:cs="Times New Roman"/>
          <w:sz w:val="24"/>
          <w:szCs w:val="24"/>
        </w:rPr>
        <w:t xml:space="preserve"> programa financiranih isključivo vlastitim prihodima od obavljanja djelatnosti (</w:t>
      </w:r>
      <w:r w:rsidR="00A86E8A" w:rsidRPr="00A86E8A">
        <w:rPr>
          <w:rFonts w:ascii="Times New Roman" w:hAnsi="Times New Roman" w:cs="Times New Roman"/>
          <w:sz w:val="24"/>
          <w:szCs w:val="24"/>
        </w:rPr>
        <w:t>Glazbene poduke</w:t>
      </w:r>
      <w:r w:rsidR="00A86E8A">
        <w:rPr>
          <w:rFonts w:ascii="Times New Roman" w:hAnsi="Times New Roman" w:cs="Times New Roman"/>
          <w:sz w:val="24"/>
          <w:szCs w:val="24"/>
        </w:rPr>
        <w:t xml:space="preserve">, </w:t>
      </w:r>
      <w:r w:rsidR="00677E75" w:rsidRPr="00677E75">
        <w:rPr>
          <w:rFonts w:ascii="Times New Roman" w:hAnsi="Times New Roman" w:cs="Times New Roman"/>
          <w:sz w:val="24"/>
          <w:szCs w:val="24"/>
        </w:rPr>
        <w:t>Plesni centar-plesni i rekreativni programi za odrasle</w:t>
      </w:r>
      <w:r w:rsidR="00677E75">
        <w:rPr>
          <w:rFonts w:ascii="Times New Roman" w:hAnsi="Times New Roman" w:cs="Times New Roman"/>
          <w:sz w:val="24"/>
          <w:szCs w:val="24"/>
        </w:rPr>
        <w:t xml:space="preserve">, </w:t>
      </w:r>
      <w:r w:rsidR="00677E75" w:rsidRPr="00677E75">
        <w:rPr>
          <w:rFonts w:ascii="Times New Roman" w:hAnsi="Times New Roman" w:cs="Times New Roman"/>
          <w:sz w:val="24"/>
          <w:szCs w:val="24"/>
        </w:rPr>
        <w:t>Plesni centar-plesni programi za djecu i mlade</w:t>
      </w:r>
      <w:r w:rsidR="00677E75">
        <w:rPr>
          <w:rFonts w:ascii="Times New Roman" w:hAnsi="Times New Roman" w:cs="Times New Roman"/>
          <w:sz w:val="24"/>
          <w:szCs w:val="24"/>
        </w:rPr>
        <w:t xml:space="preserve">, </w:t>
      </w:r>
      <w:r w:rsidR="00677E75" w:rsidRPr="00677E75">
        <w:rPr>
          <w:rFonts w:ascii="Times New Roman" w:hAnsi="Times New Roman" w:cs="Times New Roman"/>
          <w:sz w:val="24"/>
          <w:szCs w:val="24"/>
        </w:rPr>
        <w:t>Informatički programi</w:t>
      </w:r>
      <w:r w:rsidR="00677E75">
        <w:rPr>
          <w:rFonts w:ascii="Times New Roman" w:hAnsi="Times New Roman" w:cs="Times New Roman"/>
          <w:sz w:val="24"/>
          <w:szCs w:val="24"/>
        </w:rPr>
        <w:t xml:space="preserve"> i </w:t>
      </w:r>
      <w:r w:rsidR="00677E75" w:rsidRPr="00677E75">
        <w:rPr>
          <w:rFonts w:ascii="Times New Roman" w:hAnsi="Times New Roman" w:cs="Times New Roman"/>
          <w:sz w:val="24"/>
          <w:szCs w:val="24"/>
        </w:rPr>
        <w:t>Koprodukcije i projektna partnerstva s Centrom kulture Dubrava</w:t>
      </w:r>
      <w:r w:rsidRPr="004D02CF">
        <w:rPr>
          <w:rFonts w:ascii="Times New Roman" w:hAnsi="Times New Roman" w:cs="Times New Roman"/>
          <w:sz w:val="24"/>
          <w:szCs w:val="24"/>
        </w:rPr>
        <w:t>)</w:t>
      </w:r>
      <w:r w:rsidR="00677E75">
        <w:rPr>
          <w:rFonts w:ascii="Times New Roman" w:hAnsi="Times New Roman" w:cs="Times New Roman"/>
          <w:sz w:val="24"/>
          <w:szCs w:val="24"/>
        </w:rPr>
        <w:t xml:space="preserve"> i</w:t>
      </w:r>
      <w:r w:rsidRPr="004D02CF">
        <w:rPr>
          <w:rFonts w:ascii="Times New Roman" w:hAnsi="Times New Roman" w:cs="Times New Roman"/>
          <w:sz w:val="24"/>
          <w:szCs w:val="24"/>
        </w:rPr>
        <w:t xml:space="preserve"> </w:t>
      </w:r>
      <w:r w:rsidR="00677E75">
        <w:rPr>
          <w:rFonts w:ascii="Times New Roman" w:hAnsi="Times New Roman" w:cs="Times New Roman"/>
          <w:sz w:val="24"/>
          <w:szCs w:val="24"/>
        </w:rPr>
        <w:t>1</w:t>
      </w:r>
      <w:r w:rsidRPr="004D02CF">
        <w:rPr>
          <w:rFonts w:ascii="Times New Roman" w:hAnsi="Times New Roman" w:cs="Times New Roman"/>
          <w:sz w:val="24"/>
          <w:szCs w:val="24"/>
        </w:rPr>
        <w:t xml:space="preserve"> program</w:t>
      </w:r>
      <w:r w:rsidR="00677E75">
        <w:rPr>
          <w:rFonts w:ascii="Times New Roman" w:hAnsi="Times New Roman" w:cs="Times New Roman"/>
          <w:sz w:val="24"/>
          <w:szCs w:val="24"/>
        </w:rPr>
        <w:t xml:space="preserve"> planirano</w:t>
      </w:r>
      <w:r w:rsidRPr="004D02CF">
        <w:rPr>
          <w:rFonts w:ascii="Times New Roman" w:hAnsi="Times New Roman" w:cs="Times New Roman"/>
          <w:sz w:val="24"/>
          <w:szCs w:val="24"/>
        </w:rPr>
        <w:t xml:space="preserve"> sredstvima Ministarstva kulture i medija (</w:t>
      </w:r>
      <w:r w:rsidR="00677E75" w:rsidRPr="00677E75">
        <w:rPr>
          <w:rFonts w:ascii="Times New Roman" w:hAnsi="Times New Roman" w:cs="Times New Roman"/>
          <w:sz w:val="24"/>
          <w:szCs w:val="24"/>
        </w:rPr>
        <w:t>Puls prostora</w:t>
      </w:r>
      <w:r w:rsidR="00677E75">
        <w:rPr>
          <w:rFonts w:ascii="Times New Roman" w:hAnsi="Times New Roman" w:cs="Times New Roman"/>
          <w:sz w:val="24"/>
          <w:szCs w:val="24"/>
        </w:rPr>
        <w:t>).</w:t>
      </w:r>
    </w:p>
    <w:p w14:paraId="5EDC1CDF" w14:textId="77777777" w:rsidR="00054533" w:rsidRDefault="00054533" w:rsidP="00054533">
      <w:pPr>
        <w:spacing w:after="0"/>
        <w:rPr>
          <w:rFonts w:ascii="Times New Roman" w:hAnsi="Times New Roman" w:cs="Times New Roman"/>
          <w:b/>
          <w:sz w:val="24"/>
          <w:szCs w:val="24"/>
          <w:highlight w:val="yellow"/>
        </w:rPr>
      </w:pPr>
    </w:p>
    <w:p w14:paraId="3D4C80BC" w14:textId="77777777" w:rsidR="00054533" w:rsidRPr="00A86B42" w:rsidRDefault="00054533" w:rsidP="00054533">
      <w:pPr>
        <w:spacing w:after="0"/>
        <w:rPr>
          <w:rFonts w:ascii="Times New Roman" w:hAnsi="Times New Roman" w:cs="Times New Roman"/>
          <w:b/>
          <w:sz w:val="24"/>
          <w:szCs w:val="24"/>
        </w:rPr>
      </w:pPr>
      <w:r w:rsidRPr="00A86B42">
        <w:rPr>
          <w:rFonts w:ascii="Times New Roman" w:hAnsi="Times New Roman" w:cs="Times New Roman"/>
          <w:b/>
          <w:sz w:val="24"/>
          <w:szCs w:val="24"/>
        </w:rPr>
        <w:t xml:space="preserve">NAZIV I OPIS PROGRAMA: </w:t>
      </w:r>
    </w:p>
    <w:p w14:paraId="3AF39173" w14:textId="77777777" w:rsidR="00054533" w:rsidRPr="00A86B42" w:rsidRDefault="00054533" w:rsidP="00054533">
      <w:pPr>
        <w:spacing w:after="0"/>
        <w:rPr>
          <w:rFonts w:ascii="Times New Roman" w:hAnsi="Times New Roman" w:cs="Times New Roman"/>
          <w:b/>
          <w:sz w:val="24"/>
          <w:szCs w:val="24"/>
        </w:rPr>
      </w:pPr>
    </w:p>
    <w:p w14:paraId="2D1FCADC" w14:textId="77777777" w:rsidR="00054533" w:rsidRPr="00A86B42" w:rsidRDefault="00054533" w:rsidP="00054533">
      <w:pPr>
        <w:spacing w:after="0"/>
        <w:rPr>
          <w:rFonts w:ascii="Times New Roman" w:hAnsi="Times New Roman" w:cs="Times New Roman"/>
          <w:b/>
          <w:i/>
          <w:sz w:val="24"/>
          <w:szCs w:val="24"/>
        </w:rPr>
      </w:pPr>
      <w:r w:rsidRPr="00A86B42">
        <w:rPr>
          <w:rFonts w:ascii="Times New Roman" w:hAnsi="Times New Roman" w:cs="Times New Roman"/>
          <w:b/>
          <w:i/>
          <w:sz w:val="24"/>
          <w:szCs w:val="24"/>
        </w:rPr>
        <w:t xml:space="preserve">Programi i projekti </w:t>
      </w:r>
      <w:r>
        <w:rPr>
          <w:rFonts w:ascii="Times New Roman" w:hAnsi="Times New Roman" w:cs="Times New Roman"/>
          <w:b/>
          <w:i/>
          <w:sz w:val="24"/>
          <w:szCs w:val="24"/>
        </w:rPr>
        <w:t>Programskog odjela</w:t>
      </w:r>
    </w:p>
    <w:p w14:paraId="37B62AD8" w14:textId="3B808AF3" w:rsidR="00054533" w:rsidRDefault="00054533" w:rsidP="00054533">
      <w:pPr>
        <w:spacing w:after="0"/>
        <w:jc w:val="both"/>
        <w:rPr>
          <w:rFonts w:ascii="Times New Roman" w:hAnsi="Times New Roman" w:cs="Times New Roman"/>
          <w:sz w:val="24"/>
          <w:szCs w:val="24"/>
        </w:rPr>
      </w:pPr>
      <w:r>
        <w:rPr>
          <w:rFonts w:ascii="Times New Roman" w:hAnsi="Times New Roman" w:cs="Times New Roman"/>
          <w:bCs/>
          <w:sz w:val="24"/>
          <w:szCs w:val="24"/>
        </w:rPr>
        <w:t>Programski odjel</w:t>
      </w:r>
      <w:r w:rsidRPr="00A86B42">
        <w:rPr>
          <w:rFonts w:ascii="Times New Roman" w:hAnsi="Times New Roman" w:cs="Times New Roman"/>
          <w:bCs/>
          <w:sz w:val="24"/>
          <w:szCs w:val="24"/>
        </w:rPr>
        <w:t xml:space="preserve"> oblikuje i provodi programe neformalnog kulturnog i kreativnog obrazovanja kroz </w:t>
      </w:r>
      <w:r>
        <w:rPr>
          <w:rFonts w:ascii="Times New Roman" w:hAnsi="Times New Roman" w:cs="Times New Roman"/>
          <w:bCs/>
          <w:sz w:val="24"/>
          <w:szCs w:val="24"/>
        </w:rPr>
        <w:t>poduke</w:t>
      </w:r>
      <w:r w:rsidR="009551AB">
        <w:rPr>
          <w:rFonts w:ascii="Times New Roman" w:hAnsi="Times New Roman" w:cs="Times New Roman"/>
          <w:bCs/>
          <w:sz w:val="24"/>
          <w:szCs w:val="24"/>
        </w:rPr>
        <w:t>:</w:t>
      </w:r>
      <w:r>
        <w:rPr>
          <w:rFonts w:ascii="Times New Roman" w:hAnsi="Times New Roman" w:cs="Times New Roman"/>
          <w:bCs/>
          <w:sz w:val="24"/>
          <w:szCs w:val="24"/>
        </w:rPr>
        <w:t xml:space="preserve"> </w:t>
      </w:r>
      <w:r w:rsidRPr="00A86B42">
        <w:rPr>
          <w:rFonts w:ascii="Times New Roman" w:hAnsi="Times New Roman" w:cs="Times New Roman"/>
          <w:bCs/>
          <w:sz w:val="24"/>
          <w:szCs w:val="24"/>
        </w:rPr>
        <w:t xml:space="preserve">tečajeve i radionice u području glazbenih, likovnih i primijenjenih, plesnih, filmskih umjetnosti, kulturne baštine i tradicijske kulture, informatike te </w:t>
      </w:r>
      <w:proofErr w:type="spellStart"/>
      <w:r w:rsidRPr="00A86B42">
        <w:rPr>
          <w:rFonts w:ascii="Times New Roman" w:hAnsi="Times New Roman" w:cs="Times New Roman"/>
          <w:bCs/>
          <w:sz w:val="24"/>
          <w:szCs w:val="24"/>
        </w:rPr>
        <w:t>intersektorske</w:t>
      </w:r>
      <w:proofErr w:type="spellEnd"/>
      <w:r w:rsidRPr="00A86B42">
        <w:rPr>
          <w:rFonts w:ascii="Times New Roman" w:hAnsi="Times New Roman" w:cs="Times New Roman"/>
          <w:bCs/>
          <w:sz w:val="24"/>
          <w:szCs w:val="24"/>
        </w:rPr>
        <w:t xml:space="preserve"> i interdisciplinarne participativne programe s polazištem u području kulture kojima se utječe na poboljšanje kvalitete života polaznika</w:t>
      </w:r>
      <w:r>
        <w:rPr>
          <w:rFonts w:ascii="Times New Roman" w:hAnsi="Times New Roman" w:cs="Times New Roman"/>
          <w:bCs/>
          <w:sz w:val="24"/>
          <w:szCs w:val="24"/>
        </w:rPr>
        <w:t xml:space="preserve"> te razvoj publika</w:t>
      </w:r>
      <w:r w:rsidRPr="00A86B42">
        <w:rPr>
          <w:rFonts w:ascii="Times New Roman" w:hAnsi="Times New Roman" w:cs="Times New Roman"/>
          <w:bCs/>
          <w:sz w:val="24"/>
          <w:szCs w:val="24"/>
        </w:rPr>
        <w:t>. Odjel organizira izvedbe koncerata, kazališnih predstava za odrasle i prikazivanje filmova, renomiranih zagrebačkih, hrvatskih i inozemnih autora. Organizira cikluse tribina s kulturnom i širom društveno-socijalnom tematikom. Također, oblikuje i provodi kulturne manifestacije snažnog lokalnog značaja te svojim programima sudjeluje u realizaciji gradskih manifestacija.</w:t>
      </w:r>
      <w:r w:rsidR="009551AB">
        <w:rPr>
          <w:rFonts w:ascii="Times New Roman" w:hAnsi="Times New Roman" w:cs="Times New Roman"/>
          <w:bCs/>
          <w:sz w:val="24"/>
          <w:szCs w:val="24"/>
        </w:rPr>
        <w:t xml:space="preserve"> U 2026. godini Odjel je oblikovao </w:t>
      </w:r>
      <w:r w:rsidR="00A74F52">
        <w:rPr>
          <w:rFonts w:ascii="Times New Roman" w:hAnsi="Times New Roman" w:cs="Times New Roman"/>
          <w:bCs/>
          <w:sz w:val="24"/>
          <w:szCs w:val="24"/>
        </w:rPr>
        <w:t>7</w:t>
      </w:r>
      <w:r w:rsidR="009551AB">
        <w:rPr>
          <w:rFonts w:ascii="Times New Roman" w:hAnsi="Times New Roman" w:cs="Times New Roman"/>
          <w:bCs/>
          <w:sz w:val="24"/>
          <w:szCs w:val="24"/>
        </w:rPr>
        <w:t xml:space="preserve"> novih programa u područjima</w:t>
      </w:r>
      <w:r w:rsidR="00A74F52">
        <w:rPr>
          <w:rFonts w:ascii="Times New Roman" w:hAnsi="Times New Roman" w:cs="Times New Roman"/>
          <w:bCs/>
          <w:sz w:val="24"/>
          <w:szCs w:val="24"/>
        </w:rPr>
        <w:t xml:space="preserve"> umjetničkog stvaralaštva, manifestacija u kulturi,</w:t>
      </w:r>
      <w:r w:rsidR="009551AB">
        <w:rPr>
          <w:rFonts w:ascii="Times New Roman" w:hAnsi="Times New Roman" w:cs="Times New Roman"/>
          <w:bCs/>
          <w:sz w:val="24"/>
          <w:szCs w:val="24"/>
        </w:rPr>
        <w:t xml:space="preserve"> razvoja publike, hrvatske kulturne baštine</w:t>
      </w:r>
      <w:r w:rsidR="00A74F52">
        <w:rPr>
          <w:rFonts w:ascii="Times New Roman" w:hAnsi="Times New Roman" w:cs="Times New Roman"/>
          <w:bCs/>
          <w:sz w:val="24"/>
          <w:szCs w:val="24"/>
        </w:rPr>
        <w:t xml:space="preserve"> te 2 međunarodna programa.</w:t>
      </w:r>
      <w:r>
        <w:rPr>
          <w:rFonts w:ascii="Times New Roman" w:hAnsi="Times New Roman" w:cs="Times New Roman"/>
          <w:bCs/>
          <w:sz w:val="24"/>
          <w:szCs w:val="24"/>
        </w:rPr>
        <w:t xml:space="preserve"> U sklopu odjela djeluju i tri galerije: Galerija Vladimir </w:t>
      </w:r>
      <w:proofErr w:type="spellStart"/>
      <w:r>
        <w:rPr>
          <w:rFonts w:ascii="Times New Roman" w:hAnsi="Times New Roman" w:cs="Times New Roman"/>
          <w:bCs/>
          <w:sz w:val="24"/>
          <w:szCs w:val="24"/>
        </w:rPr>
        <w:t>Filakovac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Fotogalerija</w:t>
      </w:r>
      <w:proofErr w:type="spellEnd"/>
      <w:r>
        <w:rPr>
          <w:rFonts w:ascii="Times New Roman" w:hAnsi="Times New Roman" w:cs="Times New Roman"/>
          <w:bCs/>
          <w:sz w:val="24"/>
          <w:szCs w:val="24"/>
        </w:rPr>
        <w:t xml:space="preserve"> Dubrava i Galerija Kontrast. </w:t>
      </w:r>
      <w:r w:rsidRPr="00A86B42">
        <w:rPr>
          <w:rFonts w:ascii="Times New Roman" w:hAnsi="Times New Roman" w:cs="Times New Roman"/>
          <w:sz w:val="24"/>
          <w:szCs w:val="24"/>
        </w:rPr>
        <w:t xml:space="preserve">Galerija Vladimir </w:t>
      </w:r>
      <w:proofErr w:type="spellStart"/>
      <w:r w:rsidRPr="00A86B42">
        <w:rPr>
          <w:rFonts w:ascii="Times New Roman" w:hAnsi="Times New Roman" w:cs="Times New Roman"/>
          <w:sz w:val="24"/>
          <w:szCs w:val="24"/>
        </w:rPr>
        <w:t>Filakovac</w:t>
      </w:r>
      <w:proofErr w:type="spellEnd"/>
      <w:r w:rsidRPr="00A86B42">
        <w:rPr>
          <w:rFonts w:ascii="Times New Roman" w:hAnsi="Times New Roman" w:cs="Times New Roman"/>
          <w:sz w:val="24"/>
          <w:szCs w:val="24"/>
        </w:rPr>
        <w:t xml:space="preserve"> prepoznatljivo je izlagačko mjesto u istočnom djelu gradu Zagreba koje kontinuirano djeluje od 1968. godine</w:t>
      </w:r>
      <w:r>
        <w:rPr>
          <w:rFonts w:ascii="Times New Roman" w:hAnsi="Times New Roman" w:cs="Times New Roman"/>
          <w:sz w:val="24"/>
          <w:szCs w:val="24"/>
        </w:rPr>
        <w:t xml:space="preserve"> i predstavlja</w:t>
      </w:r>
      <w:r w:rsidRPr="00A86B42">
        <w:rPr>
          <w:rFonts w:ascii="Times New Roman" w:hAnsi="Times New Roman" w:cs="Times New Roman"/>
          <w:sz w:val="24"/>
          <w:szCs w:val="24"/>
        </w:rPr>
        <w:t xml:space="preserve"> središnji izlagački prostor u zagrebačkoj Dubravi.</w:t>
      </w:r>
      <w:r>
        <w:rPr>
          <w:rFonts w:ascii="Times New Roman" w:hAnsi="Times New Roman" w:cs="Times New Roman"/>
          <w:sz w:val="24"/>
          <w:szCs w:val="24"/>
        </w:rPr>
        <w:t xml:space="preserve"> </w:t>
      </w:r>
      <w:r w:rsidRPr="00A86B42">
        <w:rPr>
          <w:rFonts w:ascii="Times New Roman" w:hAnsi="Times New Roman" w:cs="Times New Roman"/>
          <w:sz w:val="24"/>
          <w:szCs w:val="24"/>
        </w:rPr>
        <w:t>Fotogalerija Dubrava pokrila je veliku prazninu u nepostojanju specijaliziranih izlagačkih prostora u istočnom djelu grada i tako postala prepoznatljivo mjesto za ljubitelje umjetnosti fotografije. Galerija Kontrast postala je prepoznatljivo mjesto izlagačke aktivnosti na području Dubrave koja svojim raznovrsnim izložbenim programom usmjerava pažnju prema autorima koji njeguju tradicionalni pristup figuracij</w:t>
      </w:r>
      <w:r w:rsidR="00A74F52">
        <w:rPr>
          <w:rFonts w:ascii="Times New Roman" w:hAnsi="Times New Roman" w:cs="Times New Roman"/>
          <w:sz w:val="24"/>
          <w:szCs w:val="24"/>
        </w:rPr>
        <w:t>i</w:t>
      </w:r>
      <w:r w:rsidRPr="00A86B42">
        <w:rPr>
          <w:rFonts w:ascii="Times New Roman" w:hAnsi="Times New Roman" w:cs="Times New Roman"/>
          <w:sz w:val="24"/>
          <w:szCs w:val="24"/>
        </w:rPr>
        <w:t xml:space="preserve"> visokih estetskih normi</w:t>
      </w:r>
      <w:r>
        <w:rPr>
          <w:rFonts w:ascii="Times New Roman" w:hAnsi="Times New Roman" w:cs="Times New Roman"/>
          <w:sz w:val="24"/>
          <w:szCs w:val="24"/>
        </w:rPr>
        <w:t>,</w:t>
      </w:r>
      <w:r w:rsidRPr="00A86B42">
        <w:rPr>
          <w:rFonts w:ascii="Times New Roman" w:hAnsi="Times New Roman" w:cs="Times New Roman"/>
          <w:sz w:val="24"/>
          <w:szCs w:val="24"/>
        </w:rPr>
        <w:t xml:space="preserve"> kao i vrsnim ilustratorima, ali </w:t>
      </w:r>
      <w:r>
        <w:rPr>
          <w:rFonts w:ascii="Times New Roman" w:hAnsi="Times New Roman" w:cs="Times New Roman"/>
          <w:sz w:val="24"/>
          <w:szCs w:val="24"/>
        </w:rPr>
        <w:t xml:space="preserve">i svojim </w:t>
      </w:r>
      <w:r w:rsidRPr="00A86B42">
        <w:rPr>
          <w:rFonts w:ascii="Times New Roman" w:hAnsi="Times New Roman" w:cs="Times New Roman"/>
          <w:sz w:val="24"/>
          <w:szCs w:val="24"/>
        </w:rPr>
        <w:t>inkluzivnim pristupom</w:t>
      </w:r>
      <w:r>
        <w:rPr>
          <w:rFonts w:ascii="Times New Roman" w:hAnsi="Times New Roman" w:cs="Times New Roman"/>
          <w:sz w:val="24"/>
          <w:szCs w:val="24"/>
        </w:rPr>
        <w:t xml:space="preserve"> </w:t>
      </w:r>
      <w:r w:rsidRPr="00A86B42">
        <w:rPr>
          <w:rFonts w:ascii="Times New Roman" w:hAnsi="Times New Roman" w:cs="Times New Roman"/>
          <w:sz w:val="24"/>
          <w:szCs w:val="24"/>
        </w:rPr>
        <w:t xml:space="preserve">daje priliku kvalitetnim amaterskim umjetnicima za njihove skupne ili samostalne izložbe. </w:t>
      </w:r>
      <w:r>
        <w:rPr>
          <w:rFonts w:ascii="Times New Roman" w:hAnsi="Times New Roman" w:cs="Times New Roman"/>
          <w:sz w:val="24"/>
          <w:szCs w:val="24"/>
        </w:rPr>
        <w:t xml:space="preserve"> </w:t>
      </w:r>
    </w:p>
    <w:p w14:paraId="629680E6" w14:textId="77777777" w:rsidR="00054533" w:rsidRPr="00612C63" w:rsidRDefault="00054533" w:rsidP="00054533">
      <w:pPr>
        <w:spacing w:after="0"/>
        <w:jc w:val="both"/>
        <w:rPr>
          <w:rFonts w:ascii="Times New Roman" w:hAnsi="Times New Roman" w:cs="Times New Roman"/>
          <w:bCs/>
          <w:sz w:val="24"/>
          <w:szCs w:val="24"/>
        </w:rPr>
      </w:pPr>
    </w:p>
    <w:p w14:paraId="42DBEEFE" w14:textId="77777777" w:rsidR="00054533" w:rsidRPr="00A86B42" w:rsidRDefault="00054533" w:rsidP="00054533">
      <w:pPr>
        <w:spacing w:after="0"/>
        <w:rPr>
          <w:rFonts w:ascii="Times New Roman" w:hAnsi="Times New Roman" w:cs="Times New Roman"/>
          <w:b/>
          <w:i/>
          <w:sz w:val="24"/>
          <w:szCs w:val="24"/>
        </w:rPr>
      </w:pPr>
      <w:r w:rsidRPr="00A86B42">
        <w:rPr>
          <w:rFonts w:ascii="Times New Roman" w:hAnsi="Times New Roman" w:cs="Times New Roman"/>
          <w:b/>
          <w:i/>
          <w:sz w:val="24"/>
          <w:szCs w:val="24"/>
        </w:rPr>
        <w:t>Kazališn</w:t>
      </w:r>
      <w:r>
        <w:rPr>
          <w:rFonts w:ascii="Times New Roman" w:hAnsi="Times New Roman" w:cs="Times New Roman"/>
          <w:b/>
          <w:i/>
          <w:sz w:val="24"/>
          <w:szCs w:val="24"/>
        </w:rPr>
        <w:t xml:space="preserve">i programi </w:t>
      </w:r>
      <w:r w:rsidRPr="00A86B42">
        <w:rPr>
          <w:rFonts w:ascii="Times New Roman" w:hAnsi="Times New Roman" w:cs="Times New Roman"/>
          <w:b/>
          <w:i/>
          <w:sz w:val="24"/>
          <w:szCs w:val="24"/>
        </w:rPr>
        <w:t xml:space="preserve">kroz </w:t>
      </w:r>
      <w:r>
        <w:rPr>
          <w:rFonts w:ascii="Times New Roman" w:hAnsi="Times New Roman" w:cs="Times New Roman"/>
          <w:b/>
          <w:i/>
          <w:sz w:val="24"/>
          <w:szCs w:val="24"/>
        </w:rPr>
        <w:t>organizacijsku</w:t>
      </w:r>
      <w:r w:rsidRPr="00A86B42">
        <w:rPr>
          <w:rFonts w:ascii="Times New Roman" w:hAnsi="Times New Roman" w:cs="Times New Roman"/>
          <w:b/>
          <w:i/>
          <w:sz w:val="24"/>
          <w:szCs w:val="24"/>
        </w:rPr>
        <w:t xml:space="preserve"> jedinicu Dječje kazalište Dubrava</w:t>
      </w:r>
    </w:p>
    <w:p w14:paraId="0A6C4E48" w14:textId="77777777" w:rsidR="00054533" w:rsidRPr="00A86B42" w:rsidRDefault="00054533" w:rsidP="00054533">
      <w:pPr>
        <w:spacing w:after="0"/>
        <w:jc w:val="both"/>
        <w:rPr>
          <w:rFonts w:ascii="Times New Roman" w:hAnsi="Times New Roman" w:cs="Times New Roman"/>
          <w:bCs/>
          <w:sz w:val="24"/>
          <w:szCs w:val="24"/>
        </w:rPr>
      </w:pPr>
      <w:r w:rsidRPr="00A86B42">
        <w:rPr>
          <w:rFonts w:ascii="Times New Roman" w:hAnsi="Times New Roman" w:cs="Times New Roman"/>
          <w:bCs/>
          <w:sz w:val="24"/>
          <w:szCs w:val="24"/>
        </w:rPr>
        <w:t xml:space="preserve">Dječje kazalište Dubrava producira i izvodi profesionalne kazališne predstave za djecu, uz popratni participativni program i projekte, u vlastitoj kazališnoj dvorani i na gostovanjima diljem zemlje, čime se omogućava dostupnost umjetničkih i kulturnih sadržaja u svim dijelovima Grada te razvija kazališna publika. Dječje kazalište Dubrava organizator je i </w:t>
      </w:r>
      <w:r w:rsidRPr="00A86B42">
        <w:rPr>
          <w:rFonts w:ascii="Times New Roman" w:hAnsi="Times New Roman" w:cs="Times New Roman"/>
          <w:bCs/>
          <w:sz w:val="24"/>
          <w:szCs w:val="24"/>
        </w:rPr>
        <w:lastRenderedPageBreak/>
        <w:t xml:space="preserve">manifestacije Noć kazališta koja ima nacionalni zahvat, a koordinira i provedbu ove manifestacije pod nazivom </w:t>
      </w:r>
      <w:proofErr w:type="spellStart"/>
      <w:r w:rsidRPr="00A86B42">
        <w:rPr>
          <w:rFonts w:ascii="Times New Roman" w:hAnsi="Times New Roman" w:cs="Times New Roman"/>
          <w:bCs/>
          <w:sz w:val="24"/>
          <w:szCs w:val="24"/>
        </w:rPr>
        <w:t>European</w:t>
      </w:r>
      <w:proofErr w:type="spellEnd"/>
      <w:r w:rsidRPr="00A86B42">
        <w:rPr>
          <w:rFonts w:ascii="Times New Roman" w:hAnsi="Times New Roman" w:cs="Times New Roman"/>
          <w:bCs/>
          <w:sz w:val="24"/>
          <w:szCs w:val="24"/>
        </w:rPr>
        <w:t xml:space="preserve"> </w:t>
      </w:r>
      <w:proofErr w:type="spellStart"/>
      <w:r w:rsidRPr="00A86B42">
        <w:rPr>
          <w:rFonts w:ascii="Times New Roman" w:hAnsi="Times New Roman" w:cs="Times New Roman"/>
          <w:bCs/>
          <w:sz w:val="24"/>
          <w:szCs w:val="24"/>
        </w:rPr>
        <w:t>Theatre</w:t>
      </w:r>
      <w:proofErr w:type="spellEnd"/>
      <w:r w:rsidRPr="00A86B42">
        <w:rPr>
          <w:rFonts w:ascii="Times New Roman" w:hAnsi="Times New Roman" w:cs="Times New Roman"/>
          <w:bCs/>
          <w:sz w:val="24"/>
          <w:szCs w:val="24"/>
        </w:rPr>
        <w:t xml:space="preserve"> </w:t>
      </w:r>
      <w:proofErr w:type="spellStart"/>
      <w:r w:rsidRPr="00A86B42">
        <w:rPr>
          <w:rFonts w:ascii="Times New Roman" w:hAnsi="Times New Roman" w:cs="Times New Roman"/>
          <w:bCs/>
          <w:sz w:val="24"/>
          <w:szCs w:val="24"/>
        </w:rPr>
        <w:t>Night</w:t>
      </w:r>
      <w:proofErr w:type="spellEnd"/>
      <w:r w:rsidRPr="00A86B42">
        <w:rPr>
          <w:rFonts w:ascii="Times New Roman" w:hAnsi="Times New Roman" w:cs="Times New Roman"/>
          <w:bCs/>
          <w:sz w:val="24"/>
          <w:szCs w:val="24"/>
        </w:rPr>
        <w:t xml:space="preserve"> u 6 europskih zemalja.</w:t>
      </w:r>
      <w:r>
        <w:rPr>
          <w:rFonts w:ascii="Times New Roman" w:hAnsi="Times New Roman" w:cs="Times New Roman"/>
          <w:bCs/>
          <w:sz w:val="24"/>
          <w:szCs w:val="24"/>
        </w:rPr>
        <w:t xml:space="preserve"> </w:t>
      </w:r>
    </w:p>
    <w:p w14:paraId="7803E8FC" w14:textId="77777777" w:rsidR="00054533" w:rsidRPr="00A86B42" w:rsidRDefault="00054533" w:rsidP="00054533">
      <w:pPr>
        <w:spacing w:after="0"/>
        <w:rPr>
          <w:rFonts w:ascii="Times New Roman" w:hAnsi="Times New Roman" w:cs="Times New Roman"/>
          <w:b/>
          <w:sz w:val="24"/>
          <w:szCs w:val="24"/>
        </w:rPr>
      </w:pPr>
    </w:p>
    <w:p w14:paraId="490DFAAA" w14:textId="77777777" w:rsidR="00054533" w:rsidRDefault="00054533" w:rsidP="00054533">
      <w:pPr>
        <w:spacing w:after="0"/>
        <w:rPr>
          <w:rFonts w:ascii="Times New Roman" w:hAnsi="Times New Roman" w:cs="Times New Roman"/>
          <w:b/>
          <w:sz w:val="24"/>
          <w:szCs w:val="24"/>
        </w:rPr>
      </w:pPr>
      <w:r w:rsidRPr="00A86B42">
        <w:rPr>
          <w:rFonts w:ascii="Times New Roman" w:hAnsi="Times New Roman" w:cs="Times New Roman"/>
          <w:b/>
          <w:sz w:val="24"/>
          <w:szCs w:val="24"/>
        </w:rPr>
        <w:t>ZAKONSKA I DRUGA PODLOGA ZA PROVEDBU PROGRAMA:</w:t>
      </w:r>
    </w:p>
    <w:p w14:paraId="5E15176C" w14:textId="5F92A1EE" w:rsidR="00054533" w:rsidRDefault="00054533" w:rsidP="00054533">
      <w:pPr>
        <w:spacing w:after="0"/>
        <w:jc w:val="both"/>
        <w:rPr>
          <w:rFonts w:ascii="Times New Roman" w:hAnsi="Times New Roman" w:cs="Times New Roman"/>
          <w:sz w:val="24"/>
          <w:szCs w:val="24"/>
        </w:rPr>
      </w:pPr>
      <w:r w:rsidRPr="00A86B42">
        <w:rPr>
          <w:rFonts w:ascii="Times New Roman" w:hAnsi="Times New Roman" w:cs="Times New Roman"/>
          <w:sz w:val="24"/>
          <w:szCs w:val="24"/>
        </w:rPr>
        <w:t xml:space="preserve">Zakon o proračunu, Zakon o ustanovama, Zakon o kulturnim vijećima i financiranju javnih potreba u kulturi, </w:t>
      </w:r>
      <w:r>
        <w:rPr>
          <w:rFonts w:ascii="Times New Roman" w:hAnsi="Times New Roman" w:cs="Times New Roman"/>
          <w:sz w:val="24"/>
          <w:szCs w:val="24"/>
        </w:rPr>
        <w:t xml:space="preserve">Program razvoja kulture Grada Zagreba 2024.-2030., </w:t>
      </w:r>
      <w:r w:rsidRPr="00285AF2">
        <w:rPr>
          <w:rFonts w:ascii="Times New Roman" w:hAnsi="Times New Roman" w:cs="Times New Roman"/>
          <w:sz w:val="24"/>
          <w:szCs w:val="24"/>
        </w:rPr>
        <w:t>Statut Centra kulture Dubrava, Program rada i razvitka Centra kulture Dubrava u 202</w:t>
      </w:r>
      <w:r w:rsidR="00A74F52">
        <w:rPr>
          <w:rFonts w:ascii="Times New Roman" w:hAnsi="Times New Roman" w:cs="Times New Roman"/>
          <w:sz w:val="24"/>
          <w:szCs w:val="24"/>
        </w:rPr>
        <w:t>6</w:t>
      </w:r>
      <w:r w:rsidRPr="00285AF2">
        <w:rPr>
          <w:rFonts w:ascii="Times New Roman" w:hAnsi="Times New Roman" w:cs="Times New Roman"/>
          <w:sz w:val="24"/>
          <w:szCs w:val="24"/>
        </w:rPr>
        <w:t>. godini, Zakon o pravima samostalnih umjetnika i poticanju kulturnog i umjetničkog stvaralaštva, Zakon o autorskom pravu i srodnim pravima, Zakon o kazalištima (za kazališnu djelatnosti Dječjeg kazališta</w:t>
      </w:r>
      <w:r w:rsidRPr="00A86B42">
        <w:rPr>
          <w:rFonts w:ascii="Times New Roman" w:hAnsi="Times New Roman" w:cs="Times New Roman"/>
          <w:sz w:val="24"/>
          <w:szCs w:val="24"/>
        </w:rPr>
        <w:t xml:space="preserve"> Dubrava).</w:t>
      </w:r>
      <w:r>
        <w:rPr>
          <w:rFonts w:ascii="Times New Roman" w:hAnsi="Times New Roman" w:cs="Times New Roman"/>
          <w:sz w:val="24"/>
          <w:szCs w:val="24"/>
        </w:rPr>
        <w:t xml:space="preserve"> </w:t>
      </w:r>
    </w:p>
    <w:p w14:paraId="7E9E8272" w14:textId="77777777" w:rsidR="005F26BE" w:rsidRDefault="005F26BE" w:rsidP="00054533">
      <w:pPr>
        <w:spacing w:after="0"/>
        <w:jc w:val="both"/>
        <w:rPr>
          <w:rFonts w:ascii="Times New Roman" w:hAnsi="Times New Roman" w:cs="Times New Roman"/>
          <w:sz w:val="24"/>
          <w:szCs w:val="24"/>
        </w:rPr>
      </w:pPr>
    </w:p>
    <w:p w14:paraId="6A307202" w14:textId="77777777" w:rsidR="00054533" w:rsidRPr="00C5120E" w:rsidRDefault="00054533" w:rsidP="00054533">
      <w:pPr>
        <w:spacing w:after="0"/>
        <w:jc w:val="both"/>
        <w:rPr>
          <w:rFonts w:ascii="Times New Roman" w:hAnsi="Times New Roman" w:cs="Times New Roman"/>
          <w:sz w:val="24"/>
          <w:szCs w:val="24"/>
        </w:rPr>
      </w:pPr>
      <w:r w:rsidRPr="00A86B42">
        <w:rPr>
          <w:rFonts w:ascii="Times New Roman" w:hAnsi="Times New Roman" w:cs="Times New Roman"/>
          <w:b/>
          <w:sz w:val="24"/>
          <w:szCs w:val="24"/>
        </w:rPr>
        <w:t>CILJEVI PROGRAMA:</w:t>
      </w:r>
    </w:p>
    <w:p w14:paraId="5F92A685" w14:textId="061FB516" w:rsidR="00054533" w:rsidRPr="00A86B42" w:rsidRDefault="00054533" w:rsidP="00054533">
      <w:pPr>
        <w:spacing w:after="0"/>
        <w:jc w:val="both"/>
        <w:rPr>
          <w:rFonts w:ascii="Times New Roman" w:hAnsi="Times New Roman" w:cs="Times New Roman"/>
          <w:sz w:val="24"/>
          <w:szCs w:val="24"/>
        </w:rPr>
      </w:pPr>
      <w:r w:rsidRPr="00A86B42">
        <w:rPr>
          <w:rFonts w:ascii="Times New Roman" w:eastAsia="Times New Roman" w:hAnsi="Times New Roman" w:cs="Times New Roman"/>
          <w:sz w:val="24"/>
          <w:szCs w:val="24"/>
        </w:rPr>
        <w:t xml:space="preserve">Omogućavanje kulturnog i kreativnog obrazovanja stanovnika istočnog dijela Grada; razvoj kreativnih vještina i kulturne i društvene kompetencije polaznika i sudionika; omogućavanje dostupnosti profesionalnog umjetničkog stvaralaštva svih umjetničkih disciplina stanovnicima istočnog dijela Grada; </w:t>
      </w:r>
      <w:r w:rsidR="00A74F52">
        <w:rPr>
          <w:rFonts w:ascii="Times New Roman" w:eastAsia="Times New Roman" w:hAnsi="Times New Roman" w:cs="Times New Roman"/>
          <w:sz w:val="24"/>
          <w:szCs w:val="24"/>
        </w:rPr>
        <w:t xml:space="preserve">poticanje umjetničke produkcije, </w:t>
      </w:r>
      <w:r w:rsidRPr="00A86B42">
        <w:rPr>
          <w:rFonts w:ascii="Times New Roman" w:eastAsia="Times New Roman" w:hAnsi="Times New Roman" w:cs="Times New Roman"/>
          <w:sz w:val="24"/>
          <w:szCs w:val="24"/>
        </w:rPr>
        <w:t>povećanje vidljivosti kulture i umjetnosti; razvoj publike kroz participativne kulturno-obrazovne aktivnosti; povezivanje sa srodnim ustanovama i organizacijama iz lokalne sredine, nacionalno i međunarodno, radi razmjene programa, znanja i iskustava; njegovanje tradicijske kulture i narodnih običaja (usmenih, pisanih, likovnih, glazbenih, i glazbeno-scenskih)</w:t>
      </w:r>
      <w:r>
        <w:rPr>
          <w:rFonts w:ascii="Times New Roman" w:eastAsia="Times New Roman" w:hAnsi="Times New Roman" w:cs="Times New Roman"/>
          <w:sz w:val="24"/>
          <w:szCs w:val="24"/>
        </w:rPr>
        <w:t>; predstavljanje</w:t>
      </w:r>
      <w:r w:rsidRPr="00A86B42">
        <w:rPr>
          <w:rFonts w:ascii="Times New Roman" w:hAnsi="Times New Roman" w:cs="Times New Roman"/>
          <w:sz w:val="24"/>
          <w:szCs w:val="24"/>
        </w:rPr>
        <w:t xml:space="preserve"> </w:t>
      </w:r>
      <w:r>
        <w:rPr>
          <w:rFonts w:ascii="Times New Roman" w:hAnsi="Times New Roman" w:cs="Times New Roman"/>
          <w:sz w:val="24"/>
          <w:szCs w:val="24"/>
        </w:rPr>
        <w:t>relevantne likovne</w:t>
      </w:r>
      <w:r w:rsidRPr="00A86B42">
        <w:rPr>
          <w:rFonts w:ascii="Times New Roman" w:hAnsi="Times New Roman" w:cs="Times New Roman"/>
          <w:sz w:val="24"/>
          <w:szCs w:val="24"/>
        </w:rPr>
        <w:t xml:space="preserve"> produkcij</w:t>
      </w:r>
      <w:r>
        <w:rPr>
          <w:rFonts w:ascii="Times New Roman" w:hAnsi="Times New Roman" w:cs="Times New Roman"/>
          <w:sz w:val="24"/>
          <w:szCs w:val="24"/>
        </w:rPr>
        <w:t>e</w:t>
      </w:r>
      <w:r w:rsidRPr="00A86B42">
        <w:rPr>
          <w:rFonts w:ascii="Times New Roman" w:hAnsi="Times New Roman" w:cs="Times New Roman"/>
          <w:sz w:val="24"/>
          <w:szCs w:val="24"/>
        </w:rPr>
        <w:t xml:space="preserve"> koja prati suvremena likovna stremljenja različitih umjetničkih praksi,</w:t>
      </w:r>
      <w:r>
        <w:rPr>
          <w:rFonts w:ascii="Times New Roman" w:hAnsi="Times New Roman" w:cs="Times New Roman"/>
          <w:sz w:val="24"/>
          <w:szCs w:val="24"/>
        </w:rPr>
        <w:t xml:space="preserve"> kao i</w:t>
      </w:r>
      <w:r w:rsidRPr="00A86B42">
        <w:rPr>
          <w:rFonts w:ascii="Times New Roman" w:hAnsi="Times New Roman" w:cs="Times New Roman"/>
          <w:sz w:val="24"/>
          <w:szCs w:val="24"/>
        </w:rPr>
        <w:t xml:space="preserve"> talentiranih autora prepoznatljiva rukopisa</w:t>
      </w:r>
      <w:r>
        <w:rPr>
          <w:rFonts w:ascii="Times New Roman" w:hAnsi="Times New Roman" w:cs="Times New Roman"/>
          <w:sz w:val="24"/>
          <w:szCs w:val="24"/>
        </w:rPr>
        <w:t xml:space="preserve">; razvijanje </w:t>
      </w:r>
      <w:r w:rsidRPr="00A86B42">
        <w:rPr>
          <w:rFonts w:ascii="Times New Roman" w:eastAsia="Times New Roman" w:hAnsi="Times New Roman" w:cs="Times New Roman"/>
          <w:sz w:val="24"/>
          <w:szCs w:val="24"/>
        </w:rPr>
        <w:t>i poticanje scenskog stvaralaštva</w:t>
      </w:r>
      <w:r w:rsidRPr="00A86B42">
        <w:rPr>
          <w:rFonts w:ascii="Times New Roman" w:hAnsi="Times New Roman" w:cs="Times New Roman"/>
          <w:sz w:val="24"/>
          <w:szCs w:val="24"/>
        </w:rPr>
        <w:t xml:space="preserve"> kroz stabilan kazališni repertoar koji njeguje sve tri dominantne izvedbene grane: dramski, plesni i glazbeni teatar; razvijanje društvenih i umjetničkih kompetencija kroz </w:t>
      </w:r>
      <w:r w:rsidRPr="00A86B42">
        <w:rPr>
          <w:rFonts w:ascii="Times New Roman" w:hAnsi="Times New Roman" w:cs="Times New Roman"/>
          <w:color w:val="000000"/>
          <w:sz w:val="24"/>
          <w:szCs w:val="24"/>
        </w:rPr>
        <w:t xml:space="preserve">uvid u materijalne i infrastrukturne potrebe kulturno-umjetničkih sadržaja, čime se kultura i umjetnost neizravno </w:t>
      </w:r>
      <w:proofErr w:type="spellStart"/>
      <w:r w:rsidRPr="00A86B42">
        <w:rPr>
          <w:rFonts w:ascii="Times New Roman" w:hAnsi="Times New Roman" w:cs="Times New Roman"/>
          <w:color w:val="000000"/>
          <w:sz w:val="24"/>
          <w:szCs w:val="24"/>
        </w:rPr>
        <w:t>dekonstruiraju</w:t>
      </w:r>
      <w:proofErr w:type="spellEnd"/>
      <w:r w:rsidRPr="00A86B42">
        <w:rPr>
          <w:rFonts w:ascii="Times New Roman" w:hAnsi="Times New Roman" w:cs="Times New Roman"/>
          <w:color w:val="000000"/>
          <w:sz w:val="24"/>
          <w:szCs w:val="24"/>
        </w:rPr>
        <w:t xml:space="preserve"> pred najmlađima te ih uče kritičkom i refleksivnom promišljanju kroz upoznavanje s pozadinskim procesima koji prethode prezentaciji (umjetničkih) sadržaja; </w:t>
      </w:r>
      <w:r w:rsidRPr="00A86B42">
        <w:rPr>
          <w:rFonts w:ascii="Times New Roman" w:hAnsi="Times New Roman" w:cs="Times New Roman"/>
          <w:sz w:val="24"/>
          <w:szCs w:val="24"/>
        </w:rPr>
        <w:t xml:space="preserve">poticanje zdravog psihofizičkog razvoja djece te približavanje umjetnosti kroz povezivanje s drugim značajnim segmentima dječjeg svakodnevnog života i društvenog okruženja; razvoj publika; utjecaj na razvijanje svijesti o holističkom pristupu kulturi radi produbljivanja odnosa s postojećom i razvoja novih publika; </w:t>
      </w:r>
      <w:r w:rsidRPr="00A86B42">
        <w:rPr>
          <w:rFonts w:ascii="Times New Roman" w:hAnsi="Times New Roman" w:cs="Times New Roman"/>
          <w:sz w:val="24"/>
          <w:szCs w:val="24"/>
          <w:shd w:val="clear" w:color="auto" w:fill="FFFFFF"/>
        </w:rPr>
        <w:t xml:space="preserve">omogućavanje neposrednog sudjelovanja građana u kulturnom životu lokalne zajednice; </w:t>
      </w:r>
      <w:r w:rsidRPr="00A86B42">
        <w:rPr>
          <w:rFonts w:ascii="Times New Roman" w:hAnsi="Times New Roman" w:cs="Times New Roman"/>
          <w:sz w:val="24"/>
          <w:szCs w:val="24"/>
        </w:rPr>
        <w:t>omogućavanje djeci i mladima s teškoćama</w:t>
      </w:r>
      <w:r w:rsidRPr="00AD477C">
        <w:rPr>
          <w:rFonts w:ascii="Times New Roman" w:hAnsi="Times New Roman" w:cs="Times New Roman"/>
          <w:sz w:val="24"/>
          <w:szCs w:val="24"/>
        </w:rPr>
        <w:t xml:space="preserve"> </w:t>
      </w:r>
      <w:r w:rsidRPr="00A86B42">
        <w:rPr>
          <w:rFonts w:ascii="Times New Roman" w:hAnsi="Times New Roman" w:cs="Times New Roman"/>
          <w:sz w:val="24"/>
          <w:szCs w:val="24"/>
        </w:rPr>
        <w:t>u razvoju</w:t>
      </w:r>
      <w:r>
        <w:rPr>
          <w:rFonts w:ascii="Times New Roman" w:hAnsi="Times New Roman" w:cs="Times New Roman"/>
          <w:sz w:val="24"/>
          <w:szCs w:val="24"/>
        </w:rPr>
        <w:t>, kao i drugim pripadnicima ranjivih skupina</w:t>
      </w:r>
      <w:r w:rsidRPr="00A86B42">
        <w:rPr>
          <w:rFonts w:ascii="Times New Roman" w:hAnsi="Times New Roman" w:cs="Times New Roman"/>
          <w:sz w:val="24"/>
          <w:szCs w:val="24"/>
        </w:rPr>
        <w:t xml:space="preserve"> razvijanje njihovih talenata i ravnopravno sudjelovanje u kulturi i umjetnosti.</w:t>
      </w:r>
      <w:r>
        <w:rPr>
          <w:rFonts w:ascii="Times New Roman" w:hAnsi="Times New Roman" w:cs="Times New Roman"/>
          <w:sz w:val="24"/>
          <w:szCs w:val="24"/>
        </w:rPr>
        <w:t xml:space="preserve"> </w:t>
      </w:r>
    </w:p>
    <w:p w14:paraId="180B1675" w14:textId="77777777" w:rsidR="00054533" w:rsidRPr="00A86B42" w:rsidRDefault="00054533" w:rsidP="00054533">
      <w:pPr>
        <w:spacing w:after="0"/>
        <w:jc w:val="both"/>
        <w:rPr>
          <w:rFonts w:ascii="Times New Roman" w:hAnsi="Times New Roman" w:cs="Times New Roman"/>
          <w:bCs/>
          <w:sz w:val="24"/>
          <w:szCs w:val="24"/>
        </w:rPr>
      </w:pPr>
      <w:r w:rsidRPr="004F297F">
        <w:rPr>
          <w:rFonts w:ascii="Times New Roman" w:hAnsi="Times New Roman" w:cs="Times New Roman"/>
          <w:sz w:val="24"/>
          <w:szCs w:val="24"/>
        </w:rPr>
        <w:t>Korisnici:</w:t>
      </w:r>
      <w:r w:rsidRPr="00A86B42">
        <w:rPr>
          <w:rFonts w:ascii="Times New Roman" w:hAnsi="Times New Roman" w:cs="Times New Roman"/>
          <w:sz w:val="24"/>
          <w:szCs w:val="24"/>
        </w:rPr>
        <w:t xml:space="preserve"> građani svih dobnih skupina,</w:t>
      </w:r>
      <w:r>
        <w:rPr>
          <w:rFonts w:ascii="Times New Roman" w:hAnsi="Times New Roman" w:cs="Times New Roman"/>
          <w:sz w:val="24"/>
          <w:szCs w:val="24"/>
        </w:rPr>
        <w:t xml:space="preserve"> a osobito </w:t>
      </w:r>
      <w:r w:rsidRPr="00A86B42">
        <w:rPr>
          <w:rFonts w:ascii="Times New Roman" w:hAnsi="Times New Roman" w:cs="Times New Roman"/>
          <w:sz w:val="24"/>
          <w:szCs w:val="24"/>
        </w:rPr>
        <w:t>djeca i mladi</w:t>
      </w:r>
      <w:r>
        <w:rPr>
          <w:rFonts w:ascii="Times New Roman" w:hAnsi="Times New Roman" w:cs="Times New Roman"/>
          <w:sz w:val="24"/>
          <w:szCs w:val="24"/>
        </w:rPr>
        <w:t xml:space="preserve"> te</w:t>
      </w:r>
      <w:r w:rsidRPr="00A86B42">
        <w:rPr>
          <w:rFonts w:ascii="Times New Roman" w:hAnsi="Times New Roman" w:cs="Times New Roman"/>
          <w:sz w:val="24"/>
          <w:szCs w:val="24"/>
        </w:rPr>
        <w:t xml:space="preserve"> </w:t>
      </w:r>
      <w:r>
        <w:rPr>
          <w:rFonts w:ascii="Times New Roman" w:hAnsi="Times New Roman" w:cs="Times New Roman"/>
          <w:sz w:val="24"/>
          <w:szCs w:val="24"/>
        </w:rPr>
        <w:t xml:space="preserve">osobe starije životne dobi, </w:t>
      </w:r>
      <w:r w:rsidRPr="00A86B42">
        <w:rPr>
          <w:rFonts w:ascii="Times New Roman" w:hAnsi="Times New Roman" w:cs="Times New Roman"/>
          <w:sz w:val="24"/>
          <w:szCs w:val="24"/>
        </w:rPr>
        <w:t>primarno istočnog dijela Grada, sekundarno Zagreba te partnerskih mjesta u provedbi programa;  umjetnici i kulturni radnici (lokalni, nacionalni i inozemni), organizacije nezavisne kulturne scene i drugih društvenih djelatnosti,</w:t>
      </w:r>
      <w:r>
        <w:rPr>
          <w:rFonts w:ascii="Times New Roman" w:hAnsi="Times New Roman" w:cs="Times New Roman"/>
          <w:sz w:val="24"/>
          <w:szCs w:val="24"/>
        </w:rPr>
        <w:t xml:space="preserve"> </w:t>
      </w:r>
      <w:r w:rsidRPr="00A86B42">
        <w:rPr>
          <w:rFonts w:ascii="Times New Roman" w:hAnsi="Times New Roman" w:cs="Times New Roman"/>
          <w:sz w:val="24"/>
          <w:szCs w:val="24"/>
        </w:rPr>
        <w:t>odgojno-obrazovni stručnjaci, šira javnost diljem Republike Hrvatske.</w:t>
      </w:r>
    </w:p>
    <w:p w14:paraId="7C694DAF" w14:textId="77777777" w:rsidR="00054533" w:rsidRPr="00A86B42" w:rsidRDefault="00054533" w:rsidP="00054533">
      <w:pPr>
        <w:spacing w:after="0"/>
        <w:rPr>
          <w:rFonts w:ascii="Times New Roman" w:hAnsi="Times New Roman" w:cs="Times New Roman"/>
          <w:b/>
          <w:sz w:val="24"/>
          <w:szCs w:val="24"/>
        </w:rPr>
      </w:pPr>
    </w:p>
    <w:p w14:paraId="27DD2B45" w14:textId="77777777" w:rsidR="00054533" w:rsidRPr="00A86B42" w:rsidRDefault="00054533" w:rsidP="00054533">
      <w:pPr>
        <w:spacing w:after="0"/>
        <w:rPr>
          <w:rFonts w:ascii="Times New Roman" w:hAnsi="Times New Roman" w:cs="Times New Roman"/>
          <w:b/>
          <w:sz w:val="24"/>
          <w:szCs w:val="24"/>
        </w:rPr>
      </w:pPr>
      <w:r w:rsidRPr="00A86B42">
        <w:rPr>
          <w:rFonts w:ascii="Times New Roman" w:hAnsi="Times New Roman" w:cs="Times New Roman"/>
          <w:b/>
          <w:sz w:val="24"/>
          <w:szCs w:val="24"/>
        </w:rPr>
        <w:t>KRATKI OPIS AKTIVNOSTI/PROJEKTA:</w:t>
      </w:r>
    </w:p>
    <w:p w14:paraId="6AD1BAC6" w14:textId="1D01BE2A" w:rsidR="00054533" w:rsidRPr="00A86B42" w:rsidRDefault="00054533" w:rsidP="00054533">
      <w:pPr>
        <w:spacing w:after="0"/>
        <w:jc w:val="both"/>
        <w:rPr>
          <w:rFonts w:ascii="Times New Roman" w:hAnsi="Times New Roman" w:cs="Times New Roman"/>
          <w:bCs/>
          <w:sz w:val="24"/>
          <w:szCs w:val="24"/>
        </w:rPr>
      </w:pPr>
      <w:r w:rsidRPr="00A86B42">
        <w:rPr>
          <w:rFonts w:ascii="Times New Roman" w:hAnsi="Times New Roman" w:cs="Times New Roman"/>
          <w:bCs/>
          <w:sz w:val="24"/>
          <w:szCs w:val="24"/>
        </w:rPr>
        <w:t xml:space="preserve">Provedba niza višemjesečnih različitih neformalnih obrazovnih programa u kulturi (plesni tečajevi za sve dobne skupine, likovni tečajevi i tečajevi primijenjenih umjetnosti za sve dobne skupine, poduka sviranja instrumenata i pjevanja za sve dobne skupine, tečajevi svladavanja vještina u području filmske umjetnosti i animiranog filma za djecu i mlade, tečajevi kojima se kulturnim modelima i metodama utječe na sveobuhvatni razvoj djeteta i pomaže svladavanje školskih zadataka, tečajevi kojima se njeguju i usvajaju tradicijske i </w:t>
      </w:r>
      <w:r w:rsidRPr="00A86B42">
        <w:rPr>
          <w:rFonts w:ascii="Times New Roman" w:hAnsi="Times New Roman" w:cs="Times New Roman"/>
          <w:bCs/>
          <w:sz w:val="24"/>
          <w:szCs w:val="24"/>
        </w:rPr>
        <w:lastRenderedPageBreak/>
        <w:t xml:space="preserve">kulturno-obrtničke vještine za odrasle, tečajevi osnova informatike za sve dobne skupine); provedba niza jednokratnih kulturnih i umjetničkih radionica svih umjetničkih disciplina vezanih uz šire kulturne manifestacije, školske praznike ili kojima se obilježavaju značajni datumi u području opće kulture; provedba inkluzivnih kulturnih radionica i programa; organizacija izložbi polaznika tečajeva i radionica u području likovnih i primijenjenih umjetnosti kao i područja kulturnih, starih obrta i/ili vještina; provedba ciklusa tribina kojima se utječe na animaciju posjetitelja za kulturne djelatnosti, stječe kulturna kompetencija ili utječe na razvoj socijalnih vještina, uključujući i onih prema poboljšanju kvalitete života osoba starije životne dobi; </w:t>
      </w:r>
      <w:r>
        <w:rPr>
          <w:rFonts w:ascii="Times New Roman" w:hAnsi="Times New Roman" w:cs="Times New Roman"/>
          <w:bCs/>
          <w:sz w:val="24"/>
          <w:szCs w:val="24"/>
        </w:rPr>
        <w:t xml:space="preserve">provedba interdisciplinarnih književnih programa; provedba istraživačkih i/ili interdisciplinarnih projekata o i u lokalnoj zajednici; </w:t>
      </w:r>
      <w:r w:rsidRPr="00A86B42">
        <w:rPr>
          <w:rFonts w:ascii="Times New Roman" w:hAnsi="Times New Roman" w:cs="Times New Roman"/>
          <w:bCs/>
          <w:sz w:val="24"/>
          <w:szCs w:val="24"/>
        </w:rPr>
        <w:t>organizacija</w:t>
      </w:r>
      <w:r>
        <w:rPr>
          <w:rFonts w:ascii="Times New Roman" w:hAnsi="Times New Roman" w:cs="Times New Roman"/>
          <w:bCs/>
          <w:sz w:val="24"/>
          <w:szCs w:val="24"/>
        </w:rPr>
        <w:t xml:space="preserve"> </w:t>
      </w:r>
      <w:r w:rsidRPr="00A86B42">
        <w:rPr>
          <w:rFonts w:ascii="Times New Roman" w:hAnsi="Times New Roman" w:cs="Times New Roman"/>
          <w:bCs/>
          <w:sz w:val="24"/>
          <w:szCs w:val="24"/>
        </w:rPr>
        <w:t>koncerata klasične i jazz glazbe profesionalnih glazbenika, glazbenih sastava i ansambala;</w:t>
      </w:r>
      <w:r>
        <w:rPr>
          <w:rFonts w:ascii="Times New Roman" w:hAnsi="Times New Roman" w:cs="Times New Roman"/>
          <w:bCs/>
          <w:sz w:val="24"/>
          <w:szCs w:val="24"/>
        </w:rPr>
        <w:t xml:space="preserve"> </w:t>
      </w:r>
      <w:r w:rsidR="00A74F52">
        <w:rPr>
          <w:rFonts w:ascii="Times New Roman" w:hAnsi="Times New Roman" w:cs="Times New Roman"/>
          <w:bCs/>
          <w:sz w:val="24"/>
          <w:szCs w:val="24"/>
        </w:rPr>
        <w:t>djelovanje</w:t>
      </w:r>
      <w:r>
        <w:rPr>
          <w:rFonts w:ascii="Times New Roman" w:hAnsi="Times New Roman" w:cs="Times New Roman"/>
          <w:bCs/>
          <w:sz w:val="24"/>
          <w:szCs w:val="24"/>
        </w:rPr>
        <w:t xml:space="preserve"> glazbenog ansambla Centra,</w:t>
      </w:r>
      <w:r w:rsidRPr="00A86B42">
        <w:rPr>
          <w:rFonts w:ascii="Times New Roman" w:hAnsi="Times New Roman" w:cs="Times New Roman"/>
          <w:bCs/>
          <w:sz w:val="24"/>
          <w:szCs w:val="24"/>
        </w:rPr>
        <w:t xml:space="preserve"> </w:t>
      </w:r>
      <w:r>
        <w:rPr>
          <w:rFonts w:ascii="Times New Roman" w:hAnsi="Times New Roman" w:cs="Times New Roman"/>
          <w:bCs/>
          <w:sz w:val="24"/>
          <w:szCs w:val="24"/>
        </w:rPr>
        <w:t xml:space="preserve">organizacija ciklusa koncerata urbane suvremene glazbe, u objektima i na otvorenom; </w:t>
      </w:r>
      <w:r w:rsidRPr="00A86B42">
        <w:rPr>
          <w:rFonts w:ascii="Times New Roman" w:hAnsi="Times New Roman" w:cs="Times New Roman"/>
          <w:bCs/>
          <w:sz w:val="24"/>
          <w:szCs w:val="24"/>
        </w:rPr>
        <w:t xml:space="preserve">organizacija izvedbi kazališnih predstava profesionalnih nezavisnih kazališta za odrasle; prikazivanje renomiranih dokumentarnih i igranih filmova za odrasle te prikazivanje renomiranih animiranih filmova za djecu; organizacija kulturnih akcija kojima se obilježavaju značajni kulturni i društveni datumi; organizacija značajnih lokalnih kulturnih manifestacija; </w:t>
      </w:r>
      <w:r>
        <w:rPr>
          <w:rFonts w:ascii="Times New Roman" w:hAnsi="Times New Roman" w:cs="Times New Roman"/>
          <w:sz w:val="24"/>
          <w:szCs w:val="24"/>
        </w:rPr>
        <w:t>o</w:t>
      </w:r>
      <w:r w:rsidRPr="00A86B42">
        <w:rPr>
          <w:rFonts w:ascii="Times New Roman" w:hAnsi="Times New Roman" w:cs="Times New Roman"/>
          <w:sz w:val="24"/>
          <w:szCs w:val="24"/>
        </w:rPr>
        <w:t xml:space="preserve">državanje različitih tematskih izložbi u tri izložbena prostora, </w:t>
      </w:r>
      <w:r>
        <w:rPr>
          <w:rFonts w:ascii="Times New Roman" w:hAnsi="Times New Roman" w:cs="Times New Roman"/>
          <w:bCs/>
          <w:sz w:val="24"/>
          <w:szCs w:val="24"/>
        </w:rPr>
        <w:t>p</w:t>
      </w:r>
      <w:r w:rsidRPr="00A86B42">
        <w:rPr>
          <w:rFonts w:ascii="Times New Roman" w:hAnsi="Times New Roman" w:cs="Times New Roman"/>
          <w:bCs/>
          <w:sz w:val="24"/>
          <w:szCs w:val="24"/>
        </w:rPr>
        <w:t>rodukcija novih profesionalnih kazališnih predstava za djecu</w:t>
      </w:r>
      <w:r>
        <w:rPr>
          <w:rFonts w:ascii="Times New Roman" w:hAnsi="Times New Roman" w:cs="Times New Roman"/>
          <w:bCs/>
          <w:sz w:val="24"/>
          <w:szCs w:val="24"/>
        </w:rPr>
        <w:t xml:space="preserve">, </w:t>
      </w:r>
      <w:r w:rsidRPr="00A86B42">
        <w:rPr>
          <w:rFonts w:ascii="Times New Roman" w:hAnsi="Times New Roman" w:cs="Times New Roman"/>
          <w:bCs/>
          <w:sz w:val="24"/>
          <w:szCs w:val="24"/>
        </w:rPr>
        <w:t>repertoarno izvođenje kazališnih predstava za djecu</w:t>
      </w:r>
      <w:r>
        <w:rPr>
          <w:rFonts w:ascii="Times New Roman" w:hAnsi="Times New Roman" w:cs="Times New Roman"/>
          <w:bCs/>
          <w:sz w:val="24"/>
          <w:szCs w:val="24"/>
        </w:rPr>
        <w:t xml:space="preserve">, </w:t>
      </w:r>
      <w:r w:rsidRPr="00A86B42">
        <w:rPr>
          <w:rFonts w:ascii="Times New Roman" w:hAnsi="Times New Roman" w:cs="Times New Roman"/>
          <w:bCs/>
          <w:sz w:val="24"/>
          <w:szCs w:val="24"/>
        </w:rPr>
        <w:t>oblikovanje i provedba dramskih radionica i tečajeva, organizacija gostovanja kazališnih predstava za djecu, izvedba drugih kazališnih, glazbeno-scenskih djela i performansa u sklopu projekata i akcija koje imaju participativni karakter (aktivno uključuju sudionike u provedbu), organizacija i provedba manifestacije Noć kazališta, uz međunarodni segment Europske noći kazališta, organizacija i provedba istraživačkih, praktičnih i stručnih aktivnosti rada na razvoju publik</w:t>
      </w:r>
      <w:r>
        <w:rPr>
          <w:rFonts w:ascii="Times New Roman" w:hAnsi="Times New Roman" w:cs="Times New Roman"/>
          <w:bCs/>
          <w:sz w:val="24"/>
          <w:szCs w:val="24"/>
        </w:rPr>
        <w:t>a</w:t>
      </w:r>
      <w:r w:rsidRPr="00A86B42">
        <w:rPr>
          <w:rFonts w:ascii="Times New Roman" w:hAnsi="Times New Roman" w:cs="Times New Roman"/>
          <w:bCs/>
          <w:sz w:val="24"/>
          <w:szCs w:val="24"/>
        </w:rPr>
        <w:t>.</w:t>
      </w:r>
    </w:p>
    <w:p w14:paraId="0AF72D6D" w14:textId="77777777" w:rsidR="00054533" w:rsidRPr="00A86B42" w:rsidRDefault="00054533" w:rsidP="00054533">
      <w:pPr>
        <w:spacing w:after="0"/>
        <w:rPr>
          <w:rFonts w:ascii="Times New Roman" w:hAnsi="Times New Roman" w:cs="Times New Roman"/>
          <w:b/>
          <w:sz w:val="24"/>
          <w:szCs w:val="24"/>
        </w:rPr>
      </w:pPr>
    </w:p>
    <w:p w14:paraId="47966CDD" w14:textId="77777777" w:rsidR="00054533" w:rsidRPr="00A86B42" w:rsidRDefault="00054533" w:rsidP="00054533">
      <w:pPr>
        <w:spacing w:after="0"/>
        <w:rPr>
          <w:rFonts w:ascii="Times New Roman" w:hAnsi="Times New Roman" w:cs="Times New Roman"/>
          <w:b/>
          <w:sz w:val="24"/>
          <w:szCs w:val="24"/>
        </w:rPr>
      </w:pPr>
      <w:r w:rsidRPr="00A86B42">
        <w:rPr>
          <w:rFonts w:ascii="Times New Roman" w:hAnsi="Times New Roman" w:cs="Times New Roman"/>
          <w:b/>
          <w:sz w:val="24"/>
          <w:szCs w:val="24"/>
        </w:rPr>
        <w:t>POKAZATELJI NA KOJIMA SE ZASNIVAJU IZRAČUNI I OCJENE POTREBNIH SREDSTAVA ZA PROVOĐENJE AKTIVNOSTI/PROJEKATA:</w:t>
      </w:r>
    </w:p>
    <w:p w14:paraId="571B5E57" w14:textId="4FFF0493" w:rsidR="007F0068" w:rsidRDefault="00054533" w:rsidP="00054533">
      <w:pPr>
        <w:jc w:val="both"/>
        <w:rPr>
          <w:rFonts w:ascii="Times New Roman" w:hAnsi="Times New Roman" w:cs="Times New Roman"/>
          <w:bCs/>
          <w:sz w:val="24"/>
          <w:szCs w:val="24"/>
        </w:rPr>
      </w:pPr>
      <w:r w:rsidRPr="00A86B42">
        <w:rPr>
          <w:rFonts w:ascii="Times New Roman" w:hAnsi="Times New Roman" w:cs="Times New Roman"/>
          <w:bCs/>
          <w:sz w:val="24"/>
          <w:szCs w:val="24"/>
        </w:rPr>
        <w:t>Broj provedenih tečajeva; satnica provedenih tečajeva; broj provedenih radionica; broj organiziranih izložbi radova polaznika; broj ostvarenih tribina; broj održanih koncerata; broj izvedenih kazališnih predstava; broj prikazanih filmova; ostvarene planirane kulturne manifestacije; broj programskih aktivnosti ostvarenih u okviru kulturnih manifestacija; broj i vrsta programskih aktivnosti ostvarenih u okviru programa u području hrvatske tradicijske kulture od nacionalnog i međunarodnog interesa; broj inozemnih umjetnika uključenih u međunarodne projekte; broj uključenih zagrebačkih i/ili nacionalnih umjetnika i/ili organizacija; ponude suradničkih organizacija i/ili umjetnika; ponude za nabavu robe ili usluga; broj polaznika tečajeva i radionica; broj prodanih ulaznica; broj posjetitelja, broj i vrsta tiskanog materijala za potrebe programskih aktivnosti., broj digitalnih publikacija, broj i vrsta ugovora s vanjskim suradnicima</w:t>
      </w:r>
      <w:r>
        <w:rPr>
          <w:rFonts w:ascii="Times New Roman" w:hAnsi="Times New Roman" w:cs="Times New Roman"/>
          <w:bCs/>
          <w:sz w:val="24"/>
          <w:szCs w:val="24"/>
        </w:rPr>
        <w:t>, b</w:t>
      </w:r>
      <w:r w:rsidRPr="00A86B42">
        <w:rPr>
          <w:rFonts w:ascii="Times New Roman" w:hAnsi="Times New Roman" w:cs="Times New Roman"/>
          <w:sz w:val="24"/>
          <w:szCs w:val="24"/>
        </w:rPr>
        <w:t>roj realiziranih izložbi, broj otisnutih plakata i kataloga za izložbe, broj i iznos honorara za umjetnike, uključujući i grafički dizajn, broj i vrsta potrebnog materijala za realizaciju izložbi</w:t>
      </w:r>
      <w:r>
        <w:rPr>
          <w:rFonts w:ascii="Times New Roman" w:hAnsi="Times New Roman" w:cs="Times New Roman"/>
          <w:sz w:val="24"/>
          <w:szCs w:val="24"/>
        </w:rPr>
        <w:t>, b</w:t>
      </w:r>
      <w:r w:rsidRPr="00A86B42">
        <w:rPr>
          <w:rFonts w:ascii="Times New Roman" w:hAnsi="Times New Roman" w:cs="Times New Roman"/>
          <w:bCs/>
          <w:sz w:val="24"/>
          <w:szCs w:val="24"/>
        </w:rPr>
        <w:t xml:space="preserve">roj planiranih novih profesionalnih kazališnih naslova za djecu; </w:t>
      </w:r>
      <w:r w:rsidR="00A74F52">
        <w:rPr>
          <w:rFonts w:ascii="Times New Roman" w:hAnsi="Times New Roman" w:cs="Times New Roman"/>
          <w:bCs/>
          <w:sz w:val="24"/>
          <w:szCs w:val="24"/>
        </w:rPr>
        <w:t xml:space="preserve">broj umjetničkih ostvarenja u drugim područjima, </w:t>
      </w:r>
      <w:r w:rsidRPr="00A86B42">
        <w:rPr>
          <w:rFonts w:ascii="Times New Roman" w:hAnsi="Times New Roman" w:cs="Times New Roman"/>
          <w:bCs/>
          <w:sz w:val="24"/>
          <w:szCs w:val="24"/>
        </w:rPr>
        <w:t>broj koprodukcija, broj repriznih izvedbi profesionalnih kazališnih predstava za djecu; broj uključene djece i mladih teškoćama u razvoju u programe Dramskog studija; održana manifestacija Noć kazališta 202</w:t>
      </w:r>
      <w:r w:rsidR="00A74F52">
        <w:rPr>
          <w:rFonts w:ascii="Times New Roman" w:hAnsi="Times New Roman" w:cs="Times New Roman"/>
          <w:bCs/>
          <w:sz w:val="24"/>
          <w:szCs w:val="24"/>
        </w:rPr>
        <w:t>6</w:t>
      </w:r>
      <w:r w:rsidRPr="00A86B42">
        <w:rPr>
          <w:rFonts w:ascii="Times New Roman" w:hAnsi="Times New Roman" w:cs="Times New Roman"/>
          <w:bCs/>
          <w:sz w:val="24"/>
          <w:szCs w:val="24"/>
        </w:rPr>
        <w:t xml:space="preserve">, broj </w:t>
      </w:r>
      <w:r>
        <w:rPr>
          <w:rFonts w:ascii="Times New Roman" w:hAnsi="Times New Roman" w:cs="Times New Roman"/>
          <w:bCs/>
          <w:sz w:val="24"/>
          <w:szCs w:val="24"/>
        </w:rPr>
        <w:t xml:space="preserve">uključenih </w:t>
      </w:r>
      <w:r w:rsidRPr="00A86B42">
        <w:rPr>
          <w:rFonts w:ascii="Times New Roman" w:hAnsi="Times New Roman" w:cs="Times New Roman"/>
          <w:bCs/>
          <w:sz w:val="24"/>
          <w:szCs w:val="24"/>
        </w:rPr>
        <w:t xml:space="preserve">mjesta u Republici Hrvatskoj, broj uključenih javnih i nezavisnih kazališta i drugih ustanova i organizacija; broj izvedbi kazališnih predstava Dječjeg kazališta Dubrava izvan kazališne dvorane te izvan Grada </w:t>
      </w:r>
      <w:r w:rsidRPr="00A86B42">
        <w:rPr>
          <w:rFonts w:ascii="Times New Roman" w:hAnsi="Times New Roman" w:cs="Times New Roman"/>
          <w:bCs/>
          <w:sz w:val="24"/>
          <w:szCs w:val="24"/>
        </w:rPr>
        <w:lastRenderedPageBreak/>
        <w:t>Zagreba, s uključenim participativnim aktivnostima za sudionike; broj i vrsta tiskanog materijala za potrebe programskih aktivnosti.</w:t>
      </w:r>
    </w:p>
    <w:p w14:paraId="38ABB6C9" w14:textId="77777777" w:rsidR="007F0068" w:rsidRDefault="007F0068" w:rsidP="00054533">
      <w:pPr>
        <w:jc w:val="both"/>
        <w:rPr>
          <w:rFonts w:ascii="Times New Roman" w:hAnsi="Times New Roman" w:cs="Times New Roman"/>
          <w:bCs/>
          <w:sz w:val="24"/>
          <w:szCs w:val="24"/>
        </w:rPr>
      </w:pPr>
    </w:p>
    <w:p w14:paraId="2A3774BE" w14:textId="77777777" w:rsidR="002D7ACE" w:rsidRDefault="002D7ACE" w:rsidP="00054533">
      <w:pPr>
        <w:jc w:val="both"/>
        <w:rPr>
          <w:rFonts w:ascii="Times New Roman" w:hAnsi="Times New Roman" w:cs="Times New Roman"/>
          <w:bCs/>
          <w:sz w:val="24"/>
          <w:szCs w:val="24"/>
        </w:rPr>
      </w:pPr>
    </w:p>
    <w:p w14:paraId="5AFD9136" w14:textId="0340BB3B" w:rsidR="00A74F52" w:rsidRPr="00A74F52" w:rsidRDefault="00A74F52" w:rsidP="00054533">
      <w:pPr>
        <w:jc w:val="both"/>
        <w:rPr>
          <w:rFonts w:ascii="Times New Roman" w:hAnsi="Times New Roman" w:cs="Times New Roman"/>
          <w:b/>
          <w:sz w:val="24"/>
          <w:szCs w:val="24"/>
        </w:rPr>
      </w:pPr>
      <w:r w:rsidRPr="00A74F52">
        <w:rPr>
          <w:rFonts w:ascii="Times New Roman" w:hAnsi="Times New Roman" w:cs="Times New Roman"/>
          <w:b/>
          <w:sz w:val="24"/>
          <w:szCs w:val="24"/>
        </w:rPr>
        <w:t>POKAZATELJI UČINKA:</w:t>
      </w:r>
    </w:p>
    <w:p w14:paraId="7FA3255C" w14:textId="5C023B8F" w:rsidR="00A74F52" w:rsidRDefault="00A74F52" w:rsidP="00054533">
      <w:pPr>
        <w:jc w:val="both"/>
        <w:rPr>
          <w:rFonts w:ascii="Times New Roman" w:hAnsi="Times New Roman" w:cs="Times New Roman"/>
          <w:bCs/>
          <w:sz w:val="24"/>
          <w:szCs w:val="24"/>
        </w:rPr>
      </w:pPr>
      <w:r>
        <w:rPr>
          <w:rFonts w:ascii="Times New Roman" w:hAnsi="Times New Roman" w:cs="Times New Roman"/>
          <w:bCs/>
          <w:sz w:val="24"/>
          <w:szCs w:val="24"/>
        </w:rPr>
        <w:t>Broj i vrsta programa i aktivnosti</w:t>
      </w:r>
      <w:r w:rsidR="007F0068">
        <w:rPr>
          <w:rFonts w:ascii="Times New Roman" w:hAnsi="Times New Roman" w:cs="Times New Roman"/>
          <w:bCs/>
          <w:sz w:val="24"/>
          <w:szCs w:val="24"/>
        </w:rPr>
        <w:t xml:space="preserve"> te drugih pokazatelja programa</w:t>
      </w:r>
      <w:r>
        <w:rPr>
          <w:rFonts w:ascii="Times New Roman" w:hAnsi="Times New Roman" w:cs="Times New Roman"/>
          <w:bCs/>
          <w:sz w:val="24"/>
          <w:szCs w:val="24"/>
        </w:rPr>
        <w:t xml:space="preserve"> kojima se doprinosi ostvarenju pokazatelja </w:t>
      </w:r>
      <w:r w:rsidR="007F0068">
        <w:rPr>
          <w:rFonts w:ascii="Times New Roman" w:hAnsi="Times New Roman" w:cs="Times New Roman"/>
          <w:sz w:val="24"/>
          <w:szCs w:val="24"/>
        </w:rPr>
        <w:t>Programa razvoja kulture Grada Zagreba 2024.-2030.</w:t>
      </w:r>
      <w:r>
        <w:rPr>
          <w:rFonts w:ascii="Times New Roman" w:hAnsi="Times New Roman" w:cs="Times New Roman"/>
          <w:bCs/>
          <w:sz w:val="24"/>
          <w:szCs w:val="24"/>
        </w:rPr>
        <w:t>, sukladno pokazateljima koji su sastavni dio Programa rada i razvitka Centra kulture Dubrava u 2026.</w:t>
      </w:r>
    </w:p>
    <w:p w14:paraId="77548EF1" w14:textId="77777777" w:rsidR="007F0068" w:rsidRPr="00A86B42" w:rsidRDefault="007F0068" w:rsidP="00054533">
      <w:pPr>
        <w:jc w:val="both"/>
        <w:rPr>
          <w:rFonts w:ascii="Times New Roman" w:hAnsi="Times New Roman" w:cs="Times New Roman"/>
          <w:bCs/>
          <w:sz w:val="24"/>
          <w:szCs w:val="24"/>
        </w:rPr>
      </w:pPr>
    </w:p>
    <w:p w14:paraId="2418250D" w14:textId="77777777" w:rsidR="00054533" w:rsidRPr="00A86B42" w:rsidRDefault="00054533" w:rsidP="00054533">
      <w:pPr>
        <w:spacing w:after="0"/>
        <w:rPr>
          <w:rFonts w:ascii="Times New Roman" w:hAnsi="Times New Roman" w:cs="Times New Roman"/>
          <w:b/>
          <w:sz w:val="24"/>
          <w:szCs w:val="24"/>
        </w:rPr>
      </w:pPr>
      <w:r w:rsidRPr="00A86B42">
        <w:rPr>
          <w:rFonts w:ascii="Times New Roman" w:hAnsi="Times New Roman" w:cs="Times New Roman"/>
          <w:b/>
          <w:sz w:val="24"/>
          <w:szCs w:val="24"/>
        </w:rPr>
        <w:t>POKAZATELJI REZULTATA AKTIVNOSTI/PROJEKATA:</w:t>
      </w:r>
    </w:p>
    <w:p w14:paraId="4D521B3E" w14:textId="3CD43EDE" w:rsidR="00054533" w:rsidRPr="00982615" w:rsidRDefault="00054533" w:rsidP="00054533">
      <w:pPr>
        <w:jc w:val="both"/>
        <w:rPr>
          <w:rFonts w:ascii="Times New Roman" w:hAnsi="Times New Roman" w:cs="Times New Roman"/>
          <w:bCs/>
          <w:sz w:val="24"/>
          <w:szCs w:val="24"/>
        </w:rPr>
      </w:pPr>
      <w:r w:rsidRPr="00A86B42">
        <w:rPr>
          <w:rFonts w:ascii="Times New Roman" w:hAnsi="Times New Roman" w:cs="Times New Roman"/>
          <w:bCs/>
          <w:sz w:val="24"/>
          <w:szCs w:val="24"/>
        </w:rPr>
        <w:t>Provedeni svi programi, projekti i aktivnosti</w:t>
      </w:r>
      <w:r>
        <w:rPr>
          <w:rFonts w:ascii="Times New Roman" w:hAnsi="Times New Roman" w:cs="Times New Roman"/>
          <w:bCs/>
          <w:sz w:val="24"/>
          <w:szCs w:val="24"/>
        </w:rPr>
        <w:t xml:space="preserve"> sukladno </w:t>
      </w:r>
      <w:r w:rsidRPr="00285AF2">
        <w:rPr>
          <w:rFonts w:ascii="Times New Roman" w:hAnsi="Times New Roman" w:cs="Times New Roman"/>
          <w:bCs/>
          <w:sz w:val="24"/>
          <w:szCs w:val="24"/>
        </w:rPr>
        <w:t>Programu rada i razvitka Centra kulture Dubrava</w:t>
      </w:r>
      <w:r w:rsidR="007F0068">
        <w:rPr>
          <w:rFonts w:ascii="Times New Roman" w:hAnsi="Times New Roman" w:cs="Times New Roman"/>
          <w:bCs/>
          <w:sz w:val="24"/>
          <w:szCs w:val="24"/>
        </w:rPr>
        <w:t>, ostvareni svi planirani pokazatelji.</w:t>
      </w:r>
    </w:p>
    <w:sectPr w:rsidR="00054533" w:rsidRPr="00982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5A61"/>
    <w:multiLevelType w:val="hybridMultilevel"/>
    <w:tmpl w:val="0358C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0103B7F"/>
    <w:multiLevelType w:val="hybridMultilevel"/>
    <w:tmpl w:val="4A82F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38"/>
    <w:rsid w:val="0000299F"/>
    <w:rsid w:val="00006747"/>
    <w:rsid w:val="0000731F"/>
    <w:rsid w:val="000078B1"/>
    <w:rsid w:val="00017225"/>
    <w:rsid w:val="00032B26"/>
    <w:rsid w:val="000333BA"/>
    <w:rsid w:val="00052EE5"/>
    <w:rsid w:val="00054533"/>
    <w:rsid w:val="00057896"/>
    <w:rsid w:val="00087531"/>
    <w:rsid w:val="0009537F"/>
    <w:rsid w:val="000B56F4"/>
    <w:rsid w:val="000E143F"/>
    <w:rsid w:val="001307E4"/>
    <w:rsid w:val="00142494"/>
    <w:rsid w:val="001452BB"/>
    <w:rsid w:val="001754A8"/>
    <w:rsid w:val="001811CA"/>
    <w:rsid w:val="0018471B"/>
    <w:rsid w:val="00191540"/>
    <w:rsid w:val="00192D6D"/>
    <w:rsid w:val="001B328E"/>
    <w:rsid w:val="001B4070"/>
    <w:rsid w:val="001C4828"/>
    <w:rsid w:val="001F29E5"/>
    <w:rsid w:val="00204E85"/>
    <w:rsid w:val="00214021"/>
    <w:rsid w:val="00222E8B"/>
    <w:rsid w:val="00243257"/>
    <w:rsid w:val="00253568"/>
    <w:rsid w:val="002632EA"/>
    <w:rsid w:val="002B61A5"/>
    <w:rsid w:val="002C754B"/>
    <w:rsid w:val="002D7ACE"/>
    <w:rsid w:val="002F7840"/>
    <w:rsid w:val="003015F2"/>
    <w:rsid w:val="0030752A"/>
    <w:rsid w:val="00330191"/>
    <w:rsid w:val="00333736"/>
    <w:rsid w:val="00340ED5"/>
    <w:rsid w:val="00364287"/>
    <w:rsid w:val="00364D65"/>
    <w:rsid w:val="00373330"/>
    <w:rsid w:val="0039342B"/>
    <w:rsid w:val="003A0C4C"/>
    <w:rsid w:val="003B60A1"/>
    <w:rsid w:val="003D3BBB"/>
    <w:rsid w:val="003D7FC7"/>
    <w:rsid w:val="003F193C"/>
    <w:rsid w:val="003F7FE6"/>
    <w:rsid w:val="004034B9"/>
    <w:rsid w:val="00424038"/>
    <w:rsid w:val="00424759"/>
    <w:rsid w:val="004307C1"/>
    <w:rsid w:val="004311DD"/>
    <w:rsid w:val="00434C4A"/>
    <w:rsid w:val="00451596"/>
    <w:rsid w:val="004533DA"/>
    <w:rsid w:val="00481A04"/>
    <w:rsid w:val="004A0444"/>
    <w:rsid w:val="004A1E26"/>
    <w:rsid w:val="004B6ABC"/>
    <w:rsid w:val="004F10A8"/>
    <w:rsid w:val="0050069E"/>
    <w:rsid w:val="0051767D"/>
    <w:rsid w:val="0052079A"/>
    <w:rsid w:val="00534A65"/>
    <w:rsid w:val="00547064"/>
    <w:rsid w:val="005715DE"/>
    <w:rsid w:val="00576162"/>
    <w:rsid w:val="00582322"/>
    <w:rsid w:val="005928B2"/>
    <w:rsid w:val="005966D0"/>
    <w:rsid w:val="005A3E51"/>
    <w:rsid w:val="005B1FC8"/>
    <w:rsid w:val="005B5BB2"/>
    <w:rsid w:val="005D539E"/>
    <w:rsid w:val="005F0D00"/>
    <w:rsid w:val="005F26BE"/>
    <w:rsid w:val="00613E8F"/>
    <w:rsid w:val="006148A4"/>
    <w:rsid w:val="00625936"/>
    <w:rsid w:val="006354AB"/>
    <w:rsid w:val="00643BB1"/>
    <w:rsid w:val="00657D1B"/>
    <w:rsid w:val="00663527"/>
    <w:rsid w:val="00667265"/>
    <w:rsid w:val="00677E75"/>
    <w:rsid w:val="0068105D"/>
    <w:rsid w:val="006A095A"/>
    <w:rsid w:val="006A343B"/>
    <w:rsid w:val="006A4C0B"/>
    <w:rsid w:val="006A4ECD"/>
    <w:rsid w:val="006B3D6B"/>
    <w:rsid w:val="006D0330"/>
    <w:rsid w:val="00714B7E"/>
    <w:rsid w:val="00716D51"/>
    <w:rsid w:val="0074005D"/>
    <w:rsid w:val="00745686"/>
    <w:rsid w:val="00786C5F"/>
    <w:rsid w:val="0079230F"/>
    <w:rsid w:val="007A3420"/>
    <w:rsid w:val="007A39E3"/>
    <w:rsid w:val="007A3B11"/>
    <w:rsid w:val="007A4835"/>
    <w:rsid w:val="007A68AB"/>
    <w:rsid w:val="007B2F8C"/>
    <w:rsid w:val="007B799D"/>
    <w:rsid w:val="007C0468"/>
    <w:rsid w:val="007D41EE"/>
    <w:rsid w:val="007E3546"/>
    <w:rsid w:val="007E659D"/>
    <w:rsid w:val="007E6637"/>
    <w:rsid w:val="007F0068"/>
    <w:rsid w:val="00804561"/>
    <w:rsid w:val="008147CF"/>
    <w:rsid w:val="0082387B"/>
    <w:rsid w:val="008249A6"/>
    <w:rsid w:val="008263F3"/>
    <w:rsid w:val="008636E3"/>
    <w:rsid w:val="008916B1"/>
    <w:rsid w:val="008950C2"/>
    <w:rsid w:val="008A043A"/>
    <w:rsid w:val="008E3F4A"/>
    <w:rsid w:val="00903092"/>
    <w:rsid w:val="009109CB"/>
    <w:rsid w:val="009420A2"/>
    <w:rsid w:val="009551AB"/>
    <w:rsid w:val="009742B4"/>
    <w:rsid w:val="009771E4"/>
    <w:rsid w:val="00982615"/>
    <w:rsid w:val="009955E9"/>
    <w:rsid w:val="009C744C"/>
    <w:rsid w:val="009D32E2"/>
    <w:rsid w:val="009E078D"/>
    <w:rsid w:val="009E59E3"/>
    <w:rsid w:val="00A01390"/>
    <w:rsid w:val="00A066A2"/>
    <w:rsid w:val="00A10E6E"/>
    <w:rsid w:val="00A226AD"/>
    <w:rsid w:val="00A33683"/>
    <w:rsid w:val="00A35107"/>
    <w:rsid w:val="00A379CE"/>
    <w:rsid w:val="00A4331B"/>
    <w:rsid w:val="00A74F52"/>
    <w:rsid w:val="00A75C1C"/>
    <w:rsid w:val="00A86ADC"/>
    <w:rsid w:val="00A86BEE"/>
    <w:rsid w:val="00A86E8A"/>
    <w:rsid w:val="00A929F9"/>
    <w:rsid w:val="00AA1207"/>
    <w:rsid w:val="00AA1F67"/>
    <w:rsid w:val="00AA35EA"/>
    <w:rsid w:val="00AB6AC4"/>
    <w:rsid w:val="00AE4D75"/>
    <w:rsid w:val="00B3284A"/>
    <w:rsid w:val="00B47D52"/>
    <w:rsid w:val="00B62151"/>
    <w:rsid w:val="00B66CF9"/>
    <w:rsid w:val="00B71E76"/>
    <w:rsid w:val="00BB7508"/>
    <w:rsid w:val="00BF3653"/>
    <w:rsid w:val="00C06A48"/>
    <w:rsid w:val="00C1264D"/>
    <w:rsid w:val="00C13AD5"/>
    <w:rsid w:val="00C55650"/>
    <w:rsid w:val="00C60451"/>
    <w:rsid w:val="00C64981"/>
    <w:rsid w:val="00C8085E"/>
    <w:rsid w:val="00C84076"/>
    <w:rsid w:val="00CA0881"/>
    <w:rsid w:val="00CC2039"/>
    <w:rsid w:val="00CC2E57"/>
    <w:rsid w:val="00CE2965"/>
    <w:rsid w:val="00CF2EC9"/>
    <w:rsid w:val="00D0053E"/>
    <w:rsid w:val="00D20103"/>
    <w:rsid w:val="00D44064"/>
    <w:rsid w:val="00D74756"/>
    <w:rsid w:val="00D75D6D"/>
    <w:rsid w:val="00D7625B"/>
    <w:rsid w:val="00D85CDE"/>
    <w:rsid w:val="00DC13F4"/>
    <w:rsid w:val="00DC1752"/>
    <w:rsid w:val="00DC51C6"/>
    <w:rsid w:val="00DF3125"/>
    <w:rsid w:val="00DF4047"/>
    <w:rsid w:val="00E03347"/>
    <w:rsid w:val="00E2428B"/>
    <w:rsid w:val="00E44EE0"/>
    <w:rsid w:val="00E60976"/>
    <w:rsid w:val="00E64310"/>
    <w:rsid w:val="00E82CCD"/>
    <w:rsid w:val="00E90021"/>
    <w:rsid w:val="00E90253"/>
    <w:rsid w:val="00EA7126"/>
    <w:rsid w:val="00EB4965"/>
    <w:rsid w:val="00EC61DD"/>
    <w:rsid w:val="00EE7139"/>
    <w:rsid w:val="00EE71FF"/>
    <w:rsid w:val="00F15264"/>
    <w:rsid w:val="00F167C0"/>
    <w:rsid w:val="00F42142"/>
    <w:rsid w:val="00F52D2C"/>
    <w:rsid w:val="00F55FF5"/>
    <w:rsid w:val="00F61EDD"/>
    <w:rsid w:val="00F6638D"/>
    <w:rsid w:val="00F7412D"/>
    <w:rsid w:val="00F83A3B"/>
    <w:rsid w:val="00FB4FF8"/>
    <w:rsid w:val="00FC1712"/>
    <w:rsid w:val="00FE7C45"/>
    <w:rsid w:val="00FF3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24038"/>
    <w:pPr>
      <w:ind w:left="720"/>
      <w:contextualSpacing/>
    </w:pPr>
  </w:style>
  <w:style w:type="paragraph" w:customStyle="1" w:styleId="Default">
    <w:name w:val="Default"/>
    <w:rsid w:val="007E6637"/>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24038"/>
    <w:pPr>
      <w:ind w:left="720"/>
      <w:contextualSpacing/>
    </w:pPr>
  </w:style>
  <w:style w:type="paragraph" w:customStyle="1" w:styleId="Default">
    <w:name w:val="Default"/>
    <w:rsid w:val="007E6637"/>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2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4C30-5DDB-4855-B9F5-F83453E0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3257</Words>
  <Characters>18569</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Dubrava</dc:creator>
  <cp:lastModifiedBy>bozica</cp:lastModifiedBy>
  <cp:revision>4</cp:revision>
  <cp:lastPrinted>2025-10-29T08:24:00Z</cp:lastPrinted>
  <dcterms:created xsi:type="dcterms:W3CDTF">2025-10-29T08:23:00Z</dcterms:created>
  <dcterms:modified xsi:type="dcterms:W3CDTF">2026-01-07T09:33:00Z</dcterms:modified>
</cp:coreProperties>
</file>