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F4EDF3" w14:textId="6635C0E8" w:rsidR="00FB4FF8" w:rsidRPr="007C642A" w:rsidRDefault="00FB4FF8" w:rsidP="0071630B">
      <w:pPr>
        <w:jc w:val="center"/>
        <w:rPr>
          <w:rFonts w:ascii="Times New Roman" w:hAnsi="Times New Roman" w:cs="Times New Roman"/>
          <w:b/>
          <w:bCs/>
          <w:sz w:val="24"/>
          <w:szCs w:val="24"/>
        </w:rPr>
      </w:pPr>
      <w:r w:rsidRPr="007C642A">
        <w:rPr>
          <w:rFonts w:ascii="Times New Roman" w:hAnsi="Times New Roman" w:cs="Times New Roman"/>
          <w:b/>
          <w:bCs/>
          <w:sz w:val="24"/>
          <w:szCs w:val="24"/>
        </w:rPr>
        <w:t xml:space="preserve">OBRAZLOŽENJE </w:t>
      </w:r>
      <w:r w:rsidR="00D70D9C" w:rsidRPr="007C642A">
        <w:rPr>
          <w:rFonts w:ascii="Times New Roman" w:hAnsi="Times New Roman" w:cs="Times New Roman"/>
          <w:b/>
          <w:bCs/>
          <w:sz w:val="24"/>
          <w:szCs w:val="24"/>
        </w:rPr>
        <w:t xml:space="preserve">I. </w:t>
      </w:r>
      <w:r w:rsidR="00210736" w:rsidRPr="007C642A">
        <w:rPr>
          <w:rFonts w:ascii="Times New Roman" w:hAnsi="Times New Roman" w:cs="Times New Roman"/>
          <w:b/>
          <w:bCs/>
          <w:sz w:val="24"/>
          <w:szCs w:val="24"/>
        </w:rPr>
        <w:t xml:space="preserve">IZMJENA I DOPUNA </w:t>
      </w:r>
      <w:r w:rsidRPr="007C642A">
        <w:rPr>
          <w:rFonts w:ascii="Times New Roman" w:hAnsi="Times New Roman" w:cs="Times New Roman"/>
          <w:b/>
          <w:bCs/>
          <w:sz w:val="24"/>
          <w:szCs w:val="24"/>
        </w:rPr>
        <w:t>FINANCIJSKOG PLANA</w:t>
      </w:r>
      <w:r w:rsidR="00667265" w:rsidRPr="007C642A">
        <w:rPr>
          <w:rFonts w:ascii="Times New Roman" w:hAnsi="Times New Roman" w:cs="Times New Roman"/>
          <w:b/>
          <w:bCs/>
          <w:sz w:val="24"/>
          <w:szCs w:val="24"/>
        </w:rPr>
        <w:t xml:space="preserve"> </w:t>
      </w:r>
      <w:r w:rsidR="00210736" w:rsidRPr="007C642A">
        <w:rPr>
          <w:rFonts w:ascii="Times New Roman" w:hAnsi="Times New Roman" w:cs="Times New Roman"/>
          <w:b/>
          <w:bCs/>
          <w:sz w:val="24"/>
          <w:szCs w:val="24"/>
        </w:rPr>
        <w:t>ZA 202</w:t>
      </w:r>
      <w:r w:rsidR="001F1050" w:rsidRPr="007C642A">
        <w:rPr>
          <w:rFonts w:ascii="Times New Roman" w:hAnsi="Times New Roman" w:cs="Times New Roman"/>
          <w:b/>
          <w:bCs/>
          <w:sz w:val="24"/>
          <w:szCs w:val="24"/>
        </w:rPr>
        <w:t>6</w:t>
      </w:r>
      <w:r w:rsidR="00210736" w:rsidRPr="007C642A">
        <w:rPr>
          <w:rFonts w:ascii="Times New Roman" w:hAnsi="Times New Roman" w:cs="Times New Roman"/>
          <w:b/>
          <w:bCs/>
          <w:sz w:val="24"/>
          <w:szCs w:val="24"/>
        </w:rPr>
        <w:t>.</w:t>
      </w:r>
    </w:p>
    <w:p w14:paraId="4BB893BC" w14:textId="1494C001" w:rsidR="00AA1207" w:rsidRPr="007C642A" w:rsidRDefault="0019468D" w:rsidP="0071630B">
      <w:pPr>
        <w:jc w:val="center"/>
        <w:rPr>
          <w:rFonts w:ascii="Times New Roman" w:hAnsi="Times New Roman" w:cs="Times New Roman"/>
          <w:b/>
          <w:sz w:val="24"/>
          <w:szCs w:val="24"/>
        </w:rPr>
      </w:pPr>
      <w:r w:rsidRPr="007C642A">
        <w:rPr>
          <w:rFonts w:ascii="Times New Roman" w:hAnsi="Times New Roman" w:cs="Times New Roman"/>
          <w:b/>
          <w:sz w:val="24"/>
          <w:szCs w:val="24"/>
        </w:rPr>
        <w:t>CENTRA KULTURE DUBRAVA</w:t>
      </w:r>
    </w:p>
    <w:p w14:paraId="62A52774" w14:textId="77777777" w:rsidR="00350498" w:rsidRDefault="00350498" w:rsidP="00424038">
      <w:pPr>
        <w:rPr>
          <w:rFonts w:ascii="Times New Roman" w:hAnsi="Times New Roman" w:cs="Times New Roman"/>
          <w:b/>
          <w:bCs/>
          <w:sz w:val="24"/>
          <w:szCs w:val="24"/>
        </w:rPr>
      </w:pPr>
    </w:p>
    <w:p w14:paraId="4C43DABF" w14:textId="059C4AF9" w:rsidR="00424038" w:rsidRPr="007C642A" w:rsidRDefault="00424038" w:rsidP="00424038">
      <w:pPr>
        <w:rPr>
          <w:rFonts w:ascii="Times New Roman" w:hAnsi="Times New Roman" w:cs="Times New Roman"/>
          <w:b/>
          <w:bCs/>
          <w:sz w:val="24"/>
          <w:szCs w:val="24"/>
        </w:rPr>
      </w:pPr>
      <w:bookmarkStart w:id="0" w:name="_GoBack"/>
      <w:bookmarkEnd w:id="0"/>
      <w:r w:rsidRPr="007C642A">
        <w:rPr>
          <w:rFonts w:ascii="Times New Roman" w:hAnsi="Times New Roman" w:cs="Times New Roman"/>
          <w:b/>
          <w:bCs/>
          <w:sz w:val="24"/>
          <w:szCs w:val="24"/>
        </w:rPr>
        <w:t xml:space="preserve">I. UVODNI DIO </w:t>
      </w:r>
    </w:p>
    <w:p w14:paraId="051E5F58" w14:textId="27D87C19" w:rsidR="00424038" w:rsidRPr="007C642A" w:rsidRDefault="0019468D"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Centar kulture</w:t>
      </w:r>
      <w:r w:rsidR="00424038" w:rsidRPr="007C642A">
        <w:rPr>
          <w:rFonts w:ascii="Times New Roman" w:hAnsi="Times New Roman" w:cs="Times New Roman"/>
          <w:sz w:val="24"/>
          <w:szCs w:val="24"/>
          <w:lang w:val="hr"/>
        </w:rPr>
        <w:t xml:space="preserve"> Dubrava obavlja djelatnosti u kulturi te organiziranja aktivnosti i manifestacija u realizaciji javnih potreba u kulturi od interesa za svog osnivača i to: </w:t>
      </w:r>
    </w:p>
    <w:p w14:paraId="15699060" w14:textId="5542F784" w:rsidR="00424038" w:rsidRPr="007C642A" w:rsidRDefault="00424038"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xml:space="preserve">- pripremu i organizaciju te javno izvođenje, prikazivanje i predstavljanje kulturno-umjetničkog stvaralaštva, a posebno: glazbenih, filmskih, estradnih i drugih kulturno-umjetničkih priredbi; pripremanje, organiziranje i javno izvođenje dramskih, lutkarskih i drugih scenskih djela; </w:t>
      </w:r>
    </w:p>
    <w:p w14:paraId="1CFC578C" w14:textId="77777777" w:rsidR="00424038" w:rsidRPr="007C642A" w:rsidRDefault="00424038"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xml:space="preserve">- organizaciju kulturno-umjetničke poduke, edukativnih aktivnosti i radionica, tribina, predavanja, konferencija i stručnih skupova, a posebno: organiziranje eko-etno sajmova i manifestacija; organiziranje kreativnih i umjetničkih radionica; organiziranje književnih i klupskih događanja; organiziranje društvenih, putopisnih, likovnih, filmskih, znanstvenih i glazbenih tribina; organiziranje tečajeva iz područja filmske umjetnosti, iz likovne kulture, narodnih plesova i folklora, stranih jezika, iz područja informatike, sviranja glazbenih instrumenata i pjevanja, iz područja ekologije, glume, ritmike, plesa i kulture pokreta. </w:t>
      </w:r>
    </w:p>
    <w:p w14:paraId="2CB3DD9A" w14:textId="0436619A" w:rsidR="00424038" w:rsidRPr="007C642A" w:rsidRDefault="00424038"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xml:space="preserve">- aktivnosti i manifestacije usmjerene na povećanje dostupnosti, pristupa i sudjelovanja u kulturi, raznolikosti kulturnog sadržaja te suradnje s organizacijama civilnoga društva. </w:t>
      </w:r>
    </w:p>
    <w:p w14:paraId="4281335F" w14:textId="26D1E7B6" w:rsidR="00C13AD5" w:rsidRPr="007C642A" w:rsidRDefault="00AA35EA"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kazališnu</w:t>
      </w:r>
      <w:r w:rsidR="00424038" w:rsidRPr="007C642A">
        <w:rPr>
          <w:rFonts w:ascii="Times New Roman" w:hAnsi="Times New Roman" w:cs="Times New Roman"/>
          <w:sz w:val="24"/>
          <w:szCs w:val="24"/>
          <w:lang w:val="hr"/>
        </w:rPr>
        <w:t xml:space="preserve"> djelatnost.</w:t>
      </w:r>
      <w:bookmarkStart w:id="1" w:name="_30j0zll" w:colFirst="0" w:colLast="0"/>
      <w:bookmarkStart w:id="2" w:name="_Hlk115085353"/>
      <w:bookmarkEnd w:id="1"/>
    </w:p>
    <w:p w14:paraId="21340372" w14:textId="2C76FF11" w:rsidR="00424038" w:rsidRPr="007C642A" w:rsidRDefault="0019468D"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xml:space="preserve">Centar kulture Dubrava </w:t>
      </w:r>
      <w:r w:rsidR="00424038" w:rsidRPr="007C642A">
        <w:rPr>
          <w:rFonts w:ascii="Times New Roman" w:hAnsi="Times New Roman" w:cs="Times New Roman"/>
          <w:sz w:val="24"/>
          <w:szCs w:val="24"/>
          <w:lang w:val="hr"/>
        </w:rPr>
        <w:t>obavlja i druge djelatnosti koje služe obavljanju djelatnosti upisane u sudski registar, a koje se, u manjem opsegu i uobičajeno, obavljaju uz upisanu djelatnost, a posebno:</w:t>
      </w:r>
    </w:p>
    <w:p w14:paraId="6374DF10" w14:textId="77777777" w:rsidR="00424038" w:rsidRPr="007C642A" w:rsidRDefault="00424038" w:rsidP="00F43073">
      <w:pPr>
        <w:jc w:val="both"/>
        <w:rPr>
          <w:rFonts w:ascii="Times New Roman" w:hAnsi="Times New Roman" w:cs="Times New Roman"/>
          <w:sz w:val="24"/>
          <w:szCs w:val="24"/>
          <w:lang w:val="hr"/>
        </w:rPr>
      </w:pPr>
      <w:r w:rsidRPr="007C642A">
        <w:rPr>
          <w:rFonts w:ascii="Times New Roman" w:hAnsi="Times New Roman" w:cs="Times New Roman"/>
          <w:sz w:val="24"/>
          <w:szCs w:val="24"/>
          <w:lang w:val="hr"/>
        </w:rPr>
        <w:t xml:space="preserve">- javno prikazivanje audiovizualnih djela, organiziranje izložbi (prezentaciju pokretnih kulturnih dobara) i izdavačku djelatnost. </w:t>
      </w:r>
    </w:p>
    <w:p w14:paraId="654088D4" w14:textId="77777777" w:rsidR="00017225" w:rsidRDefault="00017225" w:rsidP="009E078D">
      <w:pPr>
        <w:spacing w:after="0"/>
        <w:rPr>
          <w:rFonts w:ascii="Times New Roman" w:hAnsi="Times New Roman" w:cs="Times New Roman"/>
          <w:b/>
          <w:sz w:val="24"/>
          <w:szCs w:val="24"/>
        </w:rPr>
      </w:pPr>
    </w:p>
    <w:p w14:paraId="4A1FBBCD" w14:textId="77777777" w:rsidR="006F2431" w:rsidRDefault="006F2431" w:rsidP="000078B1">
      <w:pPr>
        <w:spacing w:after="0"/>
        <w:rPr>
          <w:rFonts w:ascii="Times New Roman" w:hAnsi="Times New Roman" w:cs="Times New Roman"/>
          <w:b/>
          <w:sz w:val="24"/>
          <w:szCs w:val="24"/>
        </w:rPr>
      </w:pPr>
    </w:p>
    <w:p w14:paraId="7068AB1B" w14:textId="77777777" w:rsidR="000078B1" w:rsidRPr="007C642A" w:rsidRDefault="000078B1" w:rsidP="000078B1">
      <w:pPr>
        <w:spacing w:after="0"/>
        <w:rPr>
          <w:rFonts w:ascii="Times New Roman" w:hAnsi="Times New Roman" w:cs="Times New Roman"/>
          <w:b/>
          <w:sz w:val="24"/>
          <w:szCs w:val="24"/>
        </w:rPr>
      </w:pPr>
      <w:r w:rsidRPr="007C642A">
        <w:rPr>
          <w:rFonts w:ascii="Times New Roman" w:hAnsi="Times New Roman" w:cs="Times New Roman"/>
          <w:b/>
          <w:sz w:val="24"/>
          <w:szCs w:val="24"/>
        </w:rPr>
        <w:t>II. OBRAZLOŽENJE OPĆEG I POSEBNOG DIJELA FINANCIJSKOG PLANA</w:t>
      </w:r>
    </w:p>
    <w:p w14:paraId="7A16B118" w14:textId="77777777" w:rsidR="006B3D6B" w:rsidRPr="007C642A" w:rsidRDefault="006B3D6B" w:rsidP="009E078D">
      <w:pPr>
        <w:spacing w:after="0"/>
        <w:rPr>
          <w:rFonts w:ascii="Times New Roman" w:hAnsi="Times New Roman" w:cs="Times New Roman"/>
          <w:b/>
          <w:sz w:val="24"/>
          <w:szCs w:val="24"/>
        </w:rPr>
      </w:pPr>
    </w:p>
    <w:p w14:paraId="123CC0CC" w14:textId="0C330AC5" w:rsidR="006B3D6B" w:rsidRPr="007C642A" w:rsidRDefault="00210736" w:rsidP="006B3D6B">
      <w:pPr>
        <w:jc w:val="both"/>
        <w:rPr>
          <w:rFonts w:ascii="Times New Roman" w:hAnsi="Times New Roman" w:cs="Times New Roman"/>
          <w:sz w:val="24"/>
          <w:szCs w:val="24"/>
        </w:rPr>
      </w:pPr>
      <w:r w:rsidRPr="007C642A">
        <w:rPr>
          <w:rFonts w:ascii="Times New Roman" w:hAnsi="Times New Roman" w:cs="Times New Roman"/>
          <w:sz w:val="24"/>
          <w:szCs w:val="24"/>
        </w:rPr>
        <w:t>Izmjene i dopune financijskog</w:t>
      </w:r>
      <w:r w:rsidR="000E143F" w:rsidRPr="007C642A">
        <w:rPr>
          <w:rFonts w:ascii="Times New Roman" w:hAnsi="Times New Roman" w:cs="Times New Roman"/>
          <w:sz w:val="24"/>
          <w:szCs w:val="24"/>
        </w:rPr>
        <w:t xml:space="preserve"> plan</w:t>
      </w:r>
      <w:r w:rsidRPr="007C642A">
        <w:rPr>
          <w:rFonts w:ascii="Times New Roman" w:hAnsi="Times New Roman" w:cs="Times New Roman"/>
          <w:sz w:val="24"/>
          <w:szCs w:val="24"/>
        </w:rPr>
        <w:t>a</w:t>
      </w:r>
      <w:r w:rsidR="00667265" w:rsidRPr="007C642A">
        <w:rPr>
          <w:rFonts w:ascii="Times New Roman" w:hAnsi="Times New Roman" w:cs="Times New Roman"/>
          <w:sz w:val="24"/>
          <w:szCs w:val="24"/>
        </w:rPr>
        <w:t xml:space="preserve"> </w:t>
      </w:r>
      <w:r w:rsidR="006B3D6B" w:rsidRPr="007C642A">
        <w:rPr>
          <w:rFonts w:ascii="Times New Roman" w:hAnsi="Times New Roman" w:cs="Times New Roman"/>
          <w:sz w:val="24"/>
          <w:szCs w:val="24"/>
        </w:rPr>
        <w:t>načinje</w:t>
      </w:r>
      <w:r w:rsidR="003A0C4C" w:rsidRPr="007C642A">
        <w:rPr>
          <w:rFonts w:ascii="Times New Roman" w:hAnsi="Times New Roman" w:cs="Times New Roman"/>
          <w:sz w:val="24"/>
          <w:szCs w:val="24"/>
        </w:rPr>
        <w:t>n</w:t>
      </w:r>
      <w:r w:rsidR="00667265" w:rsidRPr="007C642A">
        <w:rPr>
          <w:rFonts w:ascii="Times New Roman" w:hAnsi="Times New Roman" w:cs="Times New Roman"/>
          <w:sz w:val="24"/>
          <w:szCs w:val="24"/>
        </w:rPr>
        <w:t>e</w:t>
      </w:r>
      <w:r w:rsidR="000E143F" w:rsidRPr="007C642A">
        <w:rPr>
          <w:rFonts w:ascii="Times New Roman" w:hAnsi="Times New Roman" w:cs="Times New Roman"/>
          <w:sz w:val="24"/>
          <w:szCs w:val="24"/>
        </w:rPr>
        <w:t xml:space="preserve"> </w:t>
      </w:r>
      <w:r w:rsidR="00667265" w:rsidRPr="007C642A">
        <w:rPr>
          <w:rFonts w:ascii="Times New Roman" w:hAnsi="Times New Roman" w:cs="Times New Roman"/>
          <w:sz w:val="24"/>
          <w:szCs w:val="24"/>
        </w:rPr>
        <w:t>su</w:t>
      </w:r>
      <w:r w:rsidR="006B3D6B" w:rsidRPr="007C642A">
        <w:rPr>
          <w:rFonts w:ascii="Times New Roman" w:hAnsi="Times New Roman" w:cs="Times New Roman"/>
          <w:sz w:val="24"/>
          <w:szCs w:val="24"/>
        </w:rPr>
        <w:t xml:space="preserve"> prema dostavljenim uputama i limitima nadležnog gradskog ureda te planiranim potrebama i programima za </w:t>
      </w:r>
      <w:r w:rsidR="000E143F" w:rsidRPr="007C642A">
        <w:rPr>
          <w:rFonts w:ascii="Times New Roman" w:hAnsi="Times New Roman" w:cs="Times New Roman"/>
          <w:sz w:val="24"/>
          <w:szCs w:val="24"/>
        </w:rPr>
        <w:t>naredno</w:t>
      </w:r>
      <w:r w:rsidR="006B3D6B" w:rsidRPr="007C642A">
        <w:rPr>
          <w:rFonts w:ascii="Times New Roman" w:hAnsi="Times New Roman" w:cs="Times New Roman"/>
          <w:sz w:val="24"/>
          <w:szCs w:val="24"/>
        </w:rPr>
        <w:t xml:space="preserve"> razdoblje, a sve u skladu sa zakonskim propisima.</w:t>
      </w:r>
    </w:p>
    <w:p w14:paraId="0389F1C5" w14:textId="77777777" w:rsidR="00210736" w:rsidRPr="007C642A" w:rsidRDefault="00210736" w:rsidP="006B3D6B">
      <w:pPr>
        <w:jc w:val="both"/>
        <w:rPr>
          <w:rFonts w:ascii="Times New Roman" w:hAnsi="Times New Roman" w:cs="Times New Roman"/>
          <w:sz w:val="24"/>
          <w:szCs w:val="24"/>
        </w:rPr>
      </w:pPr>
    </w:p>
    <w:p w14:paraId="1F37A5C5" w14:textId="77777777" w:rsidR="007B2F8C" w:rsidRPr="007C642A" w:rsidRDefault="007B2F8C" w:rsidP="007B2F8C">
      <w:pPr>
        <w:jc w:val="both"/>
        <w:rPr>
          <w:rFonts w:ascii="Times New Roman" w:hAnsi="Times New Roman" w:cs="Times New Roman"/>
          <w:b/>
          <w:sz w:val="24"/>
          <w:szCs w:val="24"/>
        </w:rPr>
      </w:pPr>
      <w:r w:rsidRPr="007C642A">
        <w:rPr>
          <w:rFonts w:ascii="Times New Roman" w:hAnsi="Times New Roman" w:cs="Times New Roman"/>
          <w:b/>
          <w:sz w:val="24"/>
          <w:szCs w:val="24"/>
        </w:rPr>
        <w:t>PRIHODI I PRIMICI</w:t>
      </w:r>
    </w:p>
    <w:p w14:paraId="39589EE7" w14:textId="0A781456" w:rsidR="001754A8" w:rsidRPr="007C642A" w:rsidRDefault="00210736" w:rsidP="009E078D">
      <w:pPr>
        <w:jc w:val="both"/>
        <w:rPr>
          <w:rFonts w:ascii="Times New Roman" w:hAnsi="Times New Roman" w:cs="Times New Roman"/>
          <w:sz w:val="24"/>
          <w:szCs w:val="24"/>
        </w:rPr>
      </w:pPr>
      <w:r w:rsidRPr="007C642A">
        <w:rPr>
          <w:rFonts w:ascii="Times New Roman" w:hAnsi="Times New Roman" w:cs="Times New Roman"/>
          <w:sz w:val="24"/>
          <w:szCs w:val="24"/>
        </w:rPr>
        <w:t>Ukupni prihodi i primici, koji su bili planirani u iznosu od 1.9</w:t>
      </w:r>
      <w:r w:rsidR="001F1050" w:rsidRPr="007C642A">
        <w:rPr>
          <w:rFonts w:ascii="Times New Roman" w:hAnsi="Times New Roman" w:cs="Times New Roman"/>
          <w:sz w:val="24"/>
          <w:szCs w:val="24"/>
        </w:rPr>
        <w:t>17</w:t>
      </w:r>
      <w:r w:rsidRPr="007C642A">
        <w:rPr>
          <w:rFonts w:ascii="Times New Roman" w:hAnsi="Times New Roman" w:cs="Times New Roman"/>
          <w:sz w:val="24"/>
          <w:szCs w:val="24"/>
        </w:rPr>
        <w:t>.</w:t>
      </w:r>
      <w:r w:rsidR="001F1050" w:rsidRPr="007C642A">
        <w:rPr>
          <w:rFonts w:ascii="Times New Roman" w:hAnsi="Times New Roman" w:cs="Times New Roman"/>
          <w:sz w:val="24"/>
          <w:szCs w:val="24"/>
        </w:rPr>
        <w:t>1</w:t>
      </w:r>
      <w:r w:rsidRPr="007C642A">
        <w:rPr>
          <w:rFonts w:ascii="Times New Roman" w:hAnsi="Times New Roman" w:cs="Times New Roman"/>
          <w:sz w:val="24"/>
          <w:szCs w:val="24"/>
        </w:rPr>
        <w:t>00 eura</w:t>
      </w:r>
      <w:r w:rsidR="00E27DBA" w:rsidRPr="007C642A">
        <w:rPr>
          <w:rFonts w:ascii="Times New Roman" w:hAnsi="Times New Roman" w:cs="Times New Roman"/>
          <w:sz w:val="24"/>
          <w:szCs w:val="24"/>
        </w:rPr>
        <w:t>, ovim i</w:t>
      </w:r>
      <w:r w:rsidRPr="007C642A">
        <w:rPr>
          <w:rFonts w:ascii="Times New Roman" w:hAnsi="Times New Roman" w:cs="Times New Roman"/>
          <w:sz w:val="24"/>
          <w:szCs w:val="24"/>
        </w:rPr>
        <w:t xml:space="preserve">zmjenama i dopunama povećavaju se za </w:t>
      </w:r>
      <w:r w:rsidR="001F1050" w:rsidRPr="007C642A">
        <w:rPr>
          <w:rFonts w:ascii="Times New Roman" w:hAnsi="Times New Roman" w:cs="Times New Roman"/>
          <w:sz w:val="24"/>
          <w:szCs w:val="24"/>
        </w:rPr>
        <w:t>oko 1</w:t>
      </w:r>
      <w:r w:rsidR="00BC530D" w:rsidRPr="007C642A">
        <w:rPr>
          <w:rFonts w:ascii="Times New Roman" w:hAnsi="Times New Roman" w:cs="Times New Roman"/>
          <w:sz w:val="24"/>
          <w:szCs w:val="24"/>
        </w:rPr>
        <w:t>3,</w:t>
      </w:r>
      <w:r w:rsidR="001F1050" w:rsidRPr="007C642A">
        <w:rPr>
          <w:rFonts w:ascii="Times New Roman" w:hAnsi="Times New Roman" w:cs="Times New Roman"/>
          <w:sz w:val="24"/>
          <w:szCs w:val="24"/>
        </w:rPr>
        <w:t>87</w:t>
      </w:r>
      <w:r w:rsidRPr="007C642A">
        <w:rPr>
          <w:rFonts w:ascii="Times New Roman" w:hAnsi="Times New Roman" w:cs="Times New Roman"/>
          <w:sz w:val="24"/>
          <w:szCs w:val="24"/>
        </w:rPr>
        <w:t xml:space="preserve">% i ukupno iznose </w:t>
      </w:r>
      <w:r w:rsidR="001F1050" w:rsidRPr="007C642A">
        <w:rPr>
          <w:rFonts w:ascii="Times New Roman" w:hAnsi="Times New Roman" w:cs="Times New Roman"/>
          <w:sz w:val="24"/>
          <w:szCs w:val="24"/>
        </w:rPr>
        <w:t>2.183.000</w:t>
      </w:r>
      <w:r w:rsidRPr="007C642A">
        <w:rPr>
          <w:rFonts w:ascii="Times New Roman" w:hAnsi="Times New Roman" w:cs="Times New Roman"/>
          <w:sz w:val="24"/>
          <w:szCs w:val="24"/>
        </w:rPr>
        <w:t xml:space="preserve"> eura (bez prenesenog viška)</w:t>
      </w:r>
      <w:r w:rsidR="00EE71FF" w:rsidRPr="007C642A">
        <w:rPr>
          <w:rFonts w:ascii="Times New Roman" w:hAnsi="Times New Roman" w:cs="Times New Roman"/>
          <w:sz w:val="24"/>
          <w:szCs w:val="24"/>
        </w:rPr>
        <w:t>, a odnose se na</w:t>
      </w:r>
      <w:r w:rsidR="002C754B" w:rsidRPr="007C642A">
        <w:rPr>
          <w:rFonts w:ascii="Times New Roman" w:hAnsi="Times New Roman" w:cs="Times New Roman"/>
          <w:sz w:val="24"/>
          <w:szCs w:val="24"/>
        </w:rPr>
        <w:t>:</w:t>
      </w:r>
    </w:p>
    <w:p w14:paraId="3A16BF02" w14:textId="5A2972C7" w:rsidR="00E44EE0" w:rsidRPr="007C642A" w:rsidRDefault="00222E8B"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t>prihode</w:t>
      </w:r>
      <w:r w:rsidR="00E44EE0" w:rsidRPr="007C642A">
        <w:rPr>
          <w:rFonts w:ascii="Times New Roman" w:hAnsi="Times New Roman" w:cs="Times New Roman"/>
          <w:sz w:val="24"/>
          <w:szCs w:val="24"/>
        </w:rPr>
        <w:t xml:space="preserve"> iz nadležnog proračuna</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p>
    <w:p w14:paraId="6603B3DF" w14:textId="032522F3" w:rsidR="00E44EE0" w:rsidRPr="007C642A" w:rsidRDefault="00E44EE0"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lastRenderedPageBreak/>
        <w:t>prihod</w:t>
      </w:r>
      <w:r w:rsidR="00222E8B" w:rsidRPr="007C642A">
        <w:rPr>
          <w:rFonts w:ascii="Times New Roman" w:hAnsi="Times New Roman" w:cs="Times New Roman"/>
          <w:sz w:val="24"/>
          <w:szCs w:val="24"/>
        </w:rPr>
        <w:t>e</w:t>
      </w:r>
      <w:r w:rsidRPr="007C642A">
        <w:rPr>
          <w:rFonts w:ascii="Times New Roman" w:hAnsi="Times New Roman" w:cs="Times New Roman"/>
          <w:sz w:val="24"/>
          <w:szCs w:val="24"/>
        </w:rPr>
        <w:t xml:space="preserve"> od pruženih usluga</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r>
    </w:p>
    <w:p w14:paraId="0F8B9B5E" w14:textId="42BA71E9" w:rsidR="001307E4" w:rsidRPr="007C642A" w:rsidRDefault="001307E4"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t>prihod</w:t>
      </w:r>
      <w:r w:rsidR="00222E8B" w:rsidRPr="007C642A">
        <w:rPr>
          <w:rFonts w:ascii="Times New Roman" w:hAnsi="Times New Roman" w:cs="Times New Roman"/>
          <w:sz w:val="24"/>
          <w:szCs w:val="24"/>
        </w:rPr>
        <w:t>e</w:t>
      </w:r>
      <w:r w:rsidRPr="007C642A">
        <w:rPr>
          <w:rFonts w:ascii="Times New Roman" w:hAnsi="Times New Roman" w:cs="Times New Roman"/>
          <w:sz w:val="24"/>
          <w:szCs w:val="24"/>
        </w:rPr>
        <w:t xml:space="preserve"> od kamata</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t xml:space="preserve">         </w:t>
      </w:r>
    </w:p>
    <w:p w14:paraId="3EEE24A5" w14:textId="05B0C2E1" w:rsidR="00E44EE0" w:rsidRPr="007C642A" w:rsidRDefault="00222E8B"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t>prihode</w:t>
      </w:r>
      <w:r w:rsidR="00E44EE0" w:rsidRPr="007C642A">
        <w:rPr>
          <w:rFonts w:ascii="Times New Roman" w:hAnsi="Times New Roman" w:cs="Times New Roman"/>
          <w:sz w:val="24"/>
          <w:szCs w:val="24"/>
        </w:rPr>
        <w:t xml:space="preserve"> za posebne namjene</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r>
    </w:p>
    <w:p w14:paraId="21E0CD71" w14:textId="6930E3F0" w:rsidR="00E44EE0" w:rsidRPr="007C642A" w:rsidRDefault="00E44EE0"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t>tekuće pomoći iz državnog proračuna</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t xml:space="preserve">     </w:t>
      </w:r>
    </w:p>
    <w:p w14:paraId="614BDEE0" w14:textId="630F90FD" w:rsidR="00E44EE0" w:rsidRPr="007C642A" w:rsidRDefault="001F1050" w:rsidP="00E44EE0">
      <w:pPr>
        <w:pStyle w:val="Odlomakpopisa"/>
        <w:numPr>
          <w:ilvl w:val="0"/>
          <w:numId w:val="1"/>
        </w:numPr>
        <w:jc w:val="both"/>
        <w:rPr>
          <w:rFonts w:ascii="Times New Roman" w:hAnsi="Times New Roman" w:cs="Times New Roman"/>
          <w:sz w:val="24"/>
          <w:szCs w:val="24"/>
        </w:rPr>
      </w:pPr>
      <w:r w:rsidRPr="007C642A">
        <w:rPr>
          <w:rFonts w:ascii="Times New Roman" w:hAnsi="Times New Roman" w:cs="Times New Roman"/>
          <w:sz w:val="24"/>
          <w:szCs w:val="24"/>
        </w:rPr>
        <w:t xml:space="preserve">tekuće </w:t>
      </w:r>
      <w:r w:rsidR="00A066F4">
        <w:rPr>
          <w:rFonts w:ascii="Times New Roman" w:hAnsi="Times New Roman" w:cs="Times New Roman"/>
          <w:sz w:val="24"/>
          <w:szCs w:val="24"/>
        </w:rPr>
        <w:t xml:space="preserve">i kapitalne </w:t>
      </w:r>
      <w:r w:rsidRPr="007C642A">
        <w:rPr>
          <w:rFonts w:ascii="Times New Roman" w:hAnsi="Times New Roman" w:cs="Times New Roman"/>
          <w:sz w:val="24"/>
          <w:szCs w:val="24"/>
        </w:rPr>
        <w:t>pomoći temeljem prijenosa EU sredstava</w:t>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r>
      <w:r w:rsidR="00EB4965" w:rsidRPr="007C642A">
        <w:rPr>
          <w:rFonts w:ascii="Times New Roman" w:hAnsi="Times New Roman" w:cs="Times New Roman"/>
          <w:sz w:val="24"/>
          <w:szCs w:val="24"/>
        </w:rPr>
        <w:tab/>
        <w:t xml:space="preserve">   </w:t>
      </w:r>
      <w:r w:rsidR="00EB4965" w:rsidRPr="007C642A">
        <w:rPr>
          <w:rFonts w:ascii="Times New Roman" w:hAnsi="Times New Roman" w:cs="Times New Roman"/>
          <w:sz w:val="24"/>
          <w:szCs w:val="24"/>
        </w:rPr>
        <w:tab/>
        <w:t xml:space="preserve">       </w:t>
      </w:r>
    </w:p>
    <w:p w14:paraId="30454335" w14:textId="39241393" w:rsidR="009E078D" w:rsidRPr="007C642A" w:rsidRDefault="00EE71FF" w:rsidP="009E078D">
      <w:pPr>
        <w:jc w:val="both"/>
        <w:rPr>
          <w:rFonts w:ascii="Times New Roman" w:hAnsi="Times New Roman" w:cs="Times New Roman"/>
          <w:sz w:val="24"/>
          <w:szCs w:val="24"/>
        </w:rPr>
      </w:pPr>
      <w:r w:rsidRPr="007C642A">
        <w:rPr>
          <w:rFonts w:ascii="Times New Roman" w:hAnsi="Times New Roman" w:cs="Times New Roman"/>
          <w:sz w:val="24"/>
          <w:szCs w:val="24"/>
        </w:rPr>
        <w:t xml:space="preserve">Najveći iznos prihoda </w:t>
      </w:r>
      <w:r w:rsidR="00667265" w:rsidRPr="007C642A">
        <w:rPr>
          <w:rFonts w:ascii="Times New Roman" w:hAnsi="Times New Roman" w:cs="Times New Roman"/>
          <w:sz w:val="24"/>
          <w:szCs w:val="24"/>
        </w:rPr>
        <w:t>od 1.</w:t>
      </w:r>
      <w:r w:rsidR="00CA634B" w:rsidRPr="007C642A">
        <w:rPr>
          <w:rFonts w:ascii="Times New Roman" w:hAnsi="Times New Roman" w:cs="Times New Roman"/>
          <w:sz w:val="24"/>
          <w:szCs w:val="24"/>
        </w:rPr>
        <w:t>817.000</w:t>
      </w:r>
      <w:r w:rsidR="00667265" w:rsidRPr="007C642A">
        <w:rPr>
          <w:rFonts w:ascii="Times New Roman" w:hAnsi="Times New Roman" w:cs="Times New Roman"/>
          <w:sz w:val="24"/>
          <w:szCs w:val="24"/>
        </w:rPr>
        <w:t xml:space="preserve"> eura </w:t>
      </w:r>
      <w:r w:rsidR="002C754B" w:rsidRPr="007C642A">
        <w:rPr>
          <w:rFonts w:ascii="Times New Roman" w:hAnsi="Times New Roman" w:cs="Times New Roman"/>
          <w:sz w:val="24"/>
          <w:szCs w:val="24"/>
        </w:rPr>
        <w:t>odnosi se na prihode iz</w:t>
      </w:r>
      <w:r w:rsidR="009E078D" w:rsidRPr="007C642A">
        <w:rPr>
          <w:rFonts w:ascii="Times New Roman" w:hAnsi="Times New Roman" w:cs="Times New Roman"/>
          <w:sz w:val="24"/>
          <w:szCs w:val="24"/>
        </w:rPr>
        <w:t xml:space="preserve"> </w:t>
      </w:r>
      <w:r w:rsidR="00191540" w:rsidRPr="007C642A">
        <w:rPr>
          <w:rFonts w:ascii="Times New Roman" w:hAnsi="Times New Roman" w:cs="Times New Roman"/>
          <w:sz w:val="24"/>
          <w:szCs w:val="24"/>
        </w:rPr>
        <w:t>p</w:t>
      </w:r>
      <w:r w:rsidR="00E44EE0" w:rsidRPr="007C642A">
        <w:rPr>
          <w:rFonts w:ascii="Times New Roman" w:hAnsi="Times New Roman" w:cs="Times New Roman"/>
          <w:sz w:val="24"/>
          <w:szCs w:val="24"/>
        </w:rPr>
        <w:t xml:space="preserve">roračuna Grada Zagreba </w:t>
      </w:r>
      <w:r w:rsidR="00FF4750" w:rsidRPr="007C642A">
        <w:rPr>
          <w:rFonts w:ascii="Times New Roman" w:hAnsi="Times New Roman" w:cs="Times New Roman"/>
          <w:sz w:val="24"/>
          <w:szCs w:val="24"/>
        </w:rPr>
        <w:t xml:space="preserve">i to </w:t>
      </w:r>
      <w:r w:rsidRPr="007C642A">
        <w:rPr>
          <w:rFonts w:ascii="Times New Roman" w:hAnsi="Times New Roman" w:cs="Times New Roman"/>
          <w:sz w:val="24"/>
          <w:szCs w:val="24"/>
        </w:rPr>
        <w:t xml:space="preserve">za </w:t>
      </w:r>
      <w:r w:rsidR="009E078D" w:rsidRPr="007C642A">
        <w:rPr>
          <w:rFonts w:ascii="Times New Roman" w:hAnsi="Times New Roman" w:cs="Times New Roman"/>
          <w:sz w:val="24"/>
          <w:szCs w:val="24"/>
        </w:rPr>
        <w:t>financira</w:t>
      </w:r>
      <w:r w:rsidR="002C754B" w:rsidRPr="007C642A">
        <w:rPr>
          <w:rFonts w:ascii="Times New Roman" w:hAnsi="Times New Roman" w:cs="Times New Roman"/>
          <w:sz w:val="24"/>
          <w:szCs w:val="24"/>
        </w:rPr>
        <w:t>nje</w:t>
      </w:r>
      <w:r w:rsidR="009E078D" w:rsidRPr="007C642A">
        <w:rPr>
          <w:rFonts w:ascii="Times New Roman" w:hAnsi="Times New Roman" w:cs="Times New Roman"/>
          <w:sz w:val="24"/>
          <w:szCs w:val="24"/>
        </w:rPr>
        <w:t xml:space="preserve"> </w:t>
      </w:r>
      <w:r w:rsidR="002C754B" w:rsidRPr="007C642A">
        <w:rPr>
          <w:rFonts w:ascii="Times New Roman" w:hAnsi="Times New Roman" w:cs="Times New Roman"/>
          <w:sz w:val="24"/>
          <w:szCs w:val="24"/>
        </w:rPr>
        <w:t>redovne</w:t>
      </w:r>
      <w:r w:rsidR="00222E8B" w:rsidRPr="007C642A">
        <w:rPr>
          <w:rFonts w:ascii="Times New Roman" w:hAnsi="Times New Roman" w:cs="Times New Roman"/>
          <w:sz w:val="24"/>
          <w:szCs w:val="24"/>
        </w:rPr>
        <w:t xml:space="preserve"> djelatnost</w:t>
      </w:r>
      <w:r w:rsidR="002C754B" w:rsidRPr="007C642A">
        <w:rPr>
          <w:rFonts w:ascii="Times New Roman" w:hAnsi="Times New Roman" w:cs="Times New Roman"/>
          <w:sz w:val="24"/>
          <w:szCs w:val="24"/>
        </w:rPr>
        <w:t>i</w:t>
      </w:r>
      <w:r w:rsidR="00222E8B" w:rsidRPr="007C642A">
        <w:rPr>
          <w:rFonts w:ascii="Times New Roman" w:hAnsi="Times New Roman" w:cs="Times New Roman"/>
          <w:sz w:val="24"/>
          <w:szCs w:val="24"/>
        </w:rPr>
        <w:t xml:space="preserve"> u iznosu od </w:t>
      </w:r>
      <w:r w:rsidR="00CA634B" w:rsidRPr="007C642A">
        <w:rPr>
          <w:rFonts w:ascii="Times New Roman" w:hAnsi="Times New Roman" w:cs="Times New Roman"/>
          <w:sz w:val="24"/>
          <w:szCs w:val="24"/>
        </w:rPr>
        <w:t>1.423</w:t>
      </w:r>
      <w:r w:rsidR="00667265" w:rsidRPr="007C642A">
        <w:rPr>
          <w:rFonts w:ascii="Times New Roman" w:hAnsi="Times New Roman" w:cs="Times New Roman"/>
          <w:sz w:val="24"/>
          <w:szCs w:val="24"/>
        </w:rPr>
        <w:t>.</w:t>
      </w:r>
      <w:r w:rsidR="00CA634B" w:rsidRPr="007C642A">
        <w:rPr>
          <w:rFonts w:ascii="Times New Roman" w:hAnsi="Times New Roman" w:cs="Times New Roman"/>
          <w:sz w:val="24"/>
          <w:szCs w:val="24"/>
        </w:rPr>
        <w:t>8</w:t>
      </w:r>
      <w:r w:rsidR="00667265" w:rsidRPr="007C642A">
        <w:rPr>
          <w:rFonts w:ascii="Times New Roman" w:hAnsi="Times New Roman" w:cs="Times New Roman"/>
          <w:sz w:val="24"/>
          <w:szCs w:val="24"/>
        </w:rPr>
        <w:t>00</w:t>
      </w:r>
      <w:r w:rsidR="002C754B" w:rsidRPr="007C642A">
        <w:rPr>
          <w:rFonts w:ascii="Times New Roman" w:hAnsi="Times New Roman" w:cs="Times New Roman"/>
          <w:sz w:val="24"/>
          <w:szCs w:val="24"/>
        </w:rPr>
        <w:t xml:space="preserve"> eura</w:t>
      </w:r>
      <w:r w:rsidR="00A4331B" w:rsidRPr="007C642A">
        <w:rPr>
          <w:rFonts w:ascii="Times New Roman" w:hAnsi="Times New Roman" w:cs="Times New Roman"/>
          <w:sz w:val="24"/>
          <w:szCs w:val="24"/>
        </w:rPr>
        <w:t>,</w:t>
      </w:r>
      <w:r w:rsidR="002C754B" w:rsidRPr="007C642A">
        <w:rPr>
          <w:rFonts w:ascii="Times New Roman" w:hAnsi="Times New Roman" w:cs="Times New Roman"/>
          <w:sz w:val="24"/>
          <w:szCs w:val="24"/>
        </w:rPr>
        <w:t xml:space="preserve"> za programsku</w:t>
      </w:r>
      <w:r w:rsidR="00903092" w:rsidRPr="007C642A">
        <w:rPr>
          <w:rFonts w:ascii="Times New Roman" w:hAnsi="Times New Roman" w:cs="Times New Roman"/>
          <w:sz w:val="24"/>
          <w:szCs w:val="24"/>
        </w:rPr>
        <w:t xml:space="preserve"> djelatnost</w:t>
      </w:r>
      <w:r w:rsidR="00A066A2" w:rsidRPr="007C642A">
        <w:rPr>
          <w:rFonts w:ascii="Times New Roman" w:hAnsi="Times New Roman" w:cs="Times New Roman"/>
          <w:sz w:val="24"/>
          <w:szCs w:val="24"/>
        </w:rPr>
        <w:t xml:space="preserve"> </w:t>
      </w:r>
      <w:r w:rsidR="00CA634B" w:rsidRPr="007C642A">
        <w:rPr>
          <w:rFonts w:ascii="Times New Roman" w:hAnsi="Times New Roman" w:cs="Times New Roman"/>
          <w:sz w:val="24"/>
          <w:szCs w:val="24"/>
        </w:rPr>
        <w:t>23</w:t>
      </w:r>
      <w:r w:rsidRPr="007C642A">
        <w:rPr>
          <w:rFonts w:ascii="Times New Roman" w:hAnsi="Times New Roman" w:cs="Times New Roman"/>
          <w:sz w:val="24"/>
          <w:szCs w:val="24"/>
        </w:rPr>
        <w:t>0.</w:t>
      </w:r>
      <w:r w:rsidR="00667265" w:rsidRPr="007C642A">
        <w:rPr>
          <w:rFonts w:ascii="Times New Roman" w:hAnsi="Times New Roman" w:cs="Times New Roman"/>
          <w:sz w:val="24"/>
          <w:szCs w:val="24"/>
        </w:rPr>
        <w:t>0</w:t>
      </w:r>
      <w:r w:rsidRPr="007C642A">
        <w:rPr>
          <w:rFonts w:ascii="Times New Roman" w:hAnsi="Times New Roman" w:cs="Times New Roman"/>
          <w:sz w:val="24"/>
          <w:szCs w:val="24"/>
        </w:rPr>
        <w:t>00 eura te za održavanje i</w:t>
      </w:r>
      <w:r w:rsidR="00A066A2" w:rsidRPr="007C642A">
        <w:rPr>
          <w:rFonts w:ascii="Times New Roman" w:hAnsi="Times New Roman" w:cs="Times New Roman"/>
          <w:sz w:val="24"/>
          <w:szCs w:val="24"/>
        </w:rPr>
        <w:t xml:space="preserve"> </w:t>
      </w:r>
      <w:r w:rsidR="0051767D" w:rsidRPr="007C642A">
        <w:rPr>
          <w:rFonts w:ascii="Times New Roman" w:hAnsi="Times New Roman" w:cs="Times New Roman"/>
          <w:sz w:val="24"/>
          <w:szCs w:val="24"/>
        </w:rPr>
        <w:t>opremanje ustanove</w:t>
      </w:r>
      <w:r w:rsidR="00222E8B" w:rsidRPr="007C642A">
        <w:rPr>
          <w:rFonts w:ascii="Times New Roman" w:hAnsi="Times New Roman" w:cs="Times New Roman"/>
          <w:sz w:val="24"/>
          <w:szCs w:val="24"/>
        </w:rPr>
        <w:t xml:space="preserve"> </w:t>
      </w:r>
      <w:r w:rsidR="00CA634B" w:rsidRPr="007C642A">
        <w:rPr>
          <w:rFonts w:ascii="Times New Roman" w:hAnsi="Times New Roman" w:cs="Times New Roman"/>
          <w:sz w:val="24"/>
          <w:szCs w:val="24"/>
        </w:rPr>
        <w:t>163</w:t>
      </w:r>
      <w:r w:rsidR="00667265" w:rsidRPr="007C642A">
        <w:rPr>
          <w:rFonts w:ascii="Times New Roman" w:hAnsi="Times New Roman" w:cs="Times New Roman"/>
          <w:sz w:val="24"/>
          <w:szCs w:val="24"/>
        </w:rPr>
        <w:t>.</w:t>
      </w:r>
      <w:r w:rsidR="00CA634B" w:rsidRPr="007C642A">
        <w:rPr>
          <w:rFonts w:ascii="Times New Roman" w:hAnsi="Times New Roman" w:cs="Times New Roman"/>
          <w:sz w:val="24"/>
          <w:szCs w:val="24"/>
        </w:rPr>
        <w:t>2</w:t>
      </w:r>
      <w:r w:rsidR="00667265" w:rsidRPr="007C642A">
        <w:rPr>
          <w:rFonts w:ascii="Times New Roman" w:hAnsi="Times New Roman" w:cs="Times New Roman"/>
          <w:sz w:val="24"/>
          <w:szCs w:val="24"/>
        </w:rPr>
        <w:t>00</w:t>
      </w:r>
      <w:r w:rsidR="00A066A2" w:rsidRPr="007C642A">
        <w:rPr>
          <w:rFonts w:ascii="Times New Roman" w:hAnsi="Times New Roman" w:cs="Times New Roman"/>
          <w:sz w:val="24"/>
          <w:szCs w:val="24"/>
        </w:rPr>
        <w:t xml:space="preserve"> eura</w:t>
      </w:r>
      <w:r w:rsidR="00DC1752" w:rsidRPr="007C642A">
        <w:rPr>
          <w:rFonts w:ascii="Times New Roman" w:hAnsi="Times New Roman" w:cs="Times New Roman"/>
          <w:sz w:val="24"/>
          <w:szCs w:val="24"/>
        </w:rPr>
        <w:t>.</w:t>
      </w:r>
      <w:r w:rsidR="007D3A8C" w:rsidRPr="007C642A">
        <w:rPr>
          <w:rFonts w:ascii="Times New Roman" w:hAnsi="Times New Roman" w:cs="Times New Roman"/>
          <w:sz w:val="24"/>
          <w:szCs w:val="24"/>
        </w:rPr>
        <w:t xml:space="preserve"> Što se tiče ovih prihoda, isti bilježe ukupno povećanje za </w:t>
      </w:r>
      <w:r w:rsidR="00CA634B" w:rsidRPr="007C642A">
        <w:rPr>
          <w:rFonts w:ascii="Times New Roman" w:hAnsi="Times New Roman" w:cs="Times New Roman"/>
          <w:sz w:val="24"/>
          <w:szCs w:val="24"/>
        </w:rPr>
        <w:t>10</w:t>
      </w:r>
      <w:r w:rsidR="007D3A8C" w:rsidRPr="007C642A">
        <w:rPr>
          <w:rFonts w:ascii="Times New Roman" w:hAnsi="Times New Roman" w:cs="Times New Roman"/>
          <w:sz w:val="24"/>
          <w:szCs w:val="24"/>
        </w:rPr>
        <w:t>,2</w:t>
      </w:r>
      <w:r w:rsidR="00CA634B" w:rsidRPr="007C642A">
        <w:rPr>
          <w:rFonts w:ascii="Times New Roman" w:hAnsi="Times New Roman" w:cs="Times New Roman"/>
          <w:sz w:val="24"/>
          <w:szCs w:val="24"/>
        </w:rPr>
        <w:t>4</w:t>
      </w:r>
      <w:r w:rsidR="007D3A8C" w:rsidRPr="007C642A">
        <w:rPr>
          <w:rFonts w:ascii="Times New Roman" w:hAnsi="Times New Roman" w:cs="Times New Roman"/>
          <w:sz w:val="24"/>
          <w:szCs w:val="24"/>
        </w:rPr>
        <w:t>%. Isto je rezultat povećanja prihoda za financiranje redovne djelatnosti i to prvenstveno rashoda za zaposlene zbog povećanja osnovice za plaću i materijalnih prava zaposlenika sukladno Dodatku Kolektivnog ugovora za zaposlene u ustanovama kulture Grada Zagreba</w:t>
      </w:r>
      <w:r w:rsidR="00BC43E7" w:rsidRPr="007C642A">
        <w:rPr>
          <w:rFonts w:ascii="Times New Roman" w:hAnsi="Times New Roman" w:cs="Times New Roman"/>
          <w:sz w:val="24"/>
          <w:szCs w:val="24"/>
        </w:rPr>
        <w:t xml:space="preserve">, </w:t>
      </w:r>
      <w:r w:rsidR="00E27DBA" w:rsidRPr="007C642A">
        <w:rPr>
          <w:rFonts w:ascii="Times New Roman" w:hAnsi="Times New Roman" w:cs="Times New Roman"/>
          <w:sz w:val="24"/>
          <w:szCs w:val="24"/>
        </w:rPr>
        <w:t xml:space="preserve">zbog </w:t>
      </w:r>
      <w:r w:rsidR="00516B46" w:rsidRPr="007C642A">
        <w:rPr>
          <w:rFonts w:ascii="Times New Roman" w:hAnsi="Times New Roman" w:cs="Times New Roman"/>
          <w:sz w:val="24"/>
          <w:szCs w:val="24"/>
        </w:rPr>
        <w:t>plana zapošljavanja</w:t>
      </w:r>
      <w:r w:rsidR="00EC709B" w:rsidRPr="007C642A">
        <w:rPr>
          <w:rFonts w:ascii="Times New Roman" w:hAnsi="Times New Roman" w:cs="Times New Roman"/>
          <w:sz w:val="24"/>
          <w:szCs w:val="24"/>
        </w:rPr>
        <w:t xml:space="preserve">. </w:t>
      </w:r>
      <w:r w:rsidR="00CA634B" w:rsidRPr="007C642A">
        <w:rPr>
          <w:rFonts w:ascii="Times New Roman" w:hAnsi="Times New Roman" w:cs="Times New Roman"/>
          <w:sz w:val="24"/>
          <w:szCs w:val="24"/>
        </w:rPr>
        <w:t>P</w:t>
      </w:r>
      <w:r w:rsidR="007D3A8C" w:rsidRPr="007C642A">
        <w:rPr>
          <w:rFonts w:ascii="Times New Roman" w:hAnsi="Times New Roman" w:cs="Times New Roman"/>
          <w:sz w:val="24"/>
          <w:szCs w:val="24"/>
        </w:rPr>
        <w:t>rihodi za programsku djelatnost</w:t>
      </w:r>
      <w:r w:rsidR="00CA634B" w:rsidRPr="007C642A">
        <w:rPr>
          <w:rFonts w:ascii="Times New Roman" w:hAnsi="Times New Roman" w:cs="Times New Roman"/>
          <w:sz w:val="24"/>
          <w:szCs w:val="24"/>
        </w:rPr>
        <w:t xml:space="preserve"> ostaju nepromijenjeni dok prihodi za </w:t>
      </w:r>
      <w:r w:rsidR="007D3A8C" w:rsidRPr="007C642A">
        <w:rPr>
          <w:rFonts w:ascii="Times New Roman" w:hAnsi="Times New Roman" w:cs="Times New Roman"/>
          <w:sz w:val="24"/>
          <w:szCs w:val="24"/>
        </w:rPr>
        <w:t xml:space="preserve">održavanje i opremanje ustanove </w:t>
      </w:r>
      <w:r w:rsidR="00CA634B" w:rsidRPr="007C642A">
        <w:rPr>
          <w:rFonts w:ascii="Times New Roman" w:hAnsi="Times New Roman" w:cs="Times New Roman"/>
          <w:sz w:val="24"/>
          <w:szCs w:val="24"/>
        </w:rPr>
        <w:t>se povećavaju za 55,43%</w:t>
      </w:r>
      <w:r w:rsidR="007459F4" w:rsidRPr="007C642A">
        <w:rPr>
          <w:rFonts w:ascii="Times New Roman" w:hAnsi="Times New Roman" w:cs="Times New Roman"/>
          <w:sz w:val="24"/>
          <w:szCs w:val="24"/>
        </w:rPr>
        <w:t xml:space="preserve"> zbog radova na rekonstrukcij</w:t>
      </w:r>
      <w:r w:rsidR="007F7F2A" w:rsidRPr="007C642A">
        <w:rPr>
          <w:rFonts w:ascii="Times New Roman" w:hAnsi="Times New Roman" w:cs="Times New Roman"/>
          <w:sz w:val="24"/>
          <w:szCs w:val="24"/>
        </w:rPr>
        <w:t>ama</w:t>
      </w:r>
      <w:r w:rsidR="007459F4" w:rsidRPr="007C642A">
        <w:rPr>
          <w:rFonts w:ascii="Times New Roman" w:hAnsi="Times New Roman" w:cs="Times New Roman"/>
          <w:sz w:val="24"/>
          <w:szCs w:val="24"/>
        </w:rPr>
        <w:t xml:space="preserve"> dizala i vatrodojavnog sustava na objektu Kulturnog centra, uključujući </w:t>
      </w:r>
      <w:r w:rsidR="00BC43E7" w:rsidRPr="007C642A">
        <w:rPr>
          <w:rFonts w:ascii="Times New Roman" w:hAnsi="Times New Roman" w:cs="Times New Roman"/>
          <w:sz w:val="24"/>
          <w:szCs w:val="24"/>
        </w:rPr>
        <w:t xml:space="preserve">i </w:t>
      </w:r>
      <w:r w:rsidR="007459F4" w:rsidRPr="007C642A">
        <w:rPr>
          <w:rFonts w:ascii="Times New Roman" w:hAnsi="Times New Roman" w:cs="Times New Roman"/>
          <w:sz w:val="24"/>
          <w:szCs w:val="24"/>
        </w:rPr>
        <w:t>stručne nadzore</w:t>
      </w:r>
      <w:r w:rsidR="007F7F2A" w:rsidRPr="007C642A">
        <w:rPr>
          <w:rFonts w:ascii="Times New Roman" w:hAnsi="Times New Roman" w:cs="Times New Roman"/>
          <w:sz w:val="24"/>
          <w:szCs w:val="24"/>
        </w:rPr>
        <w:t>, koji su započeti u 2025. godini, no završeni u 2026., što je zahtijevalo ukupno povećanje sredstava na ovoj poziciji, uz minimalna smanjenja opsega inicijalno planiranih radova održavanja i nabava u sklopu opremanja.</w:t>
      </w:r>
    </w:p>
    <w:p w14:paraId="31EA30EA" w14:textId="19FD6A9E" w:rsidR="00253568" w:rsidRPr="007C642A" w:rsidRDefault="001307E4" w:rsidP="00FF4750">
      <w:pPr>
        <w:jc w:val="both"/>
        <w:rPr>
          <w:rFonts w:ascii="Times New Roman" w:hAnsi="Times New Roman" w:cs="Times New Roman"/>
          <w:sz w:val="24"/>
          <w:szCs w:val="24"/>
        </w:rPr>
      </w:pPr>
      <w:r w:rsidRPr="007C642A">
        <w:rPr>
          <w:rFonts w:ascii="Times New Roman" w:hAnsi="Times New Roman" w:cs="Times New Roman"/>
          <w:sz w:val="24"/>
          <w:szCs w:val="24"/>
        </w:rPr>
        <w:t>Vlastiti prihodi, tj. p</w:t>
      </w:r>
      <w:r w:rsidR="00903092" w:rsidRPr="007C642A">
        <w:rPr>
          <w:rFonts w:ascii="Times New Roman" w:hAnsi="Times New Roman" w:cs="Times New Roman"/>
          <w:sz w:val="24"/>
          <w:szCs w:val="24"/>
        </w:rPr>
        <w:t>rihodi od pruženih usluga</w:t>
      </w:r>
      <w:r w:rsidR="008147CF" w:rsidRPr="007C642A">
        <w:rPr>
          <w:rFonts w:ascii="Times New Roman" w:hAnsi="Times New Roman" w:cs="Times New Roman"/>
          <w:sz w:val="24"/>
          <w:szCs w:val="24"/>
        </w:rPr>
        <w:t xml:space="preserve"> </w:t>
      </w:r>
      <w:r w:rsidRPr="007C642A">
        <w:rPr>
          <w:rFonts w:ascii="Times New Roman" w:hAnsi="Times New Roman" w:cs="Times New Roman"/>
          <w:sz w:val="24"/>
          <w:szCs w:val="24"/>
        </w:rPr>
        <w:t>i kamata</w:t>
      </w:r>
      <w:r w:rsidR="002C754B" w:rsidRPr="007C642A">
        <w:rPr>
          <w:rFonts w:ascii="Times New Roman" w:hAnsi="Times New Roman" w:cs="Times New Roman"/>
          <w:sz w:val="24"/>
          <w:szCs w:val="24"/>
        </w:rPr>
        <w:t xml:space="preserve"> </w:t>
      </w:r>
      <w:r w:rsidR="0016245C" w:rsidRPr="007C642A">
        <w:rPr>
          <w:rFonts w:ascii="Times New Roman" w:hAnsi="Times New Roman" w:cs="Times New Roman"/>
          <w:sz w:val="24"/>
          <w:szCs w:val="24"/>
        </w:rPr>
        <w:t xml:space="preserve">ostaju nepromijenjeni kao i </w:t>
      </w:r>
      <w:r w:rsidR="00FF4750" w:rsidRPr="007C642A">
        <w:rPr>
          <w:rFonts w:ascii="Times New Roman" w:hAnsi="Times New Roman" w:cs="Times New Roman"/>
          <w:sz w:val="24"/>
          <w:szCs w:val="24"/>
        </w:rPr>
        <w:t>planirani iznos korištenja</w:t>
      </w:r>
      <w:r w:rsidR="007B2F8C" w:rsidRPr="007C642A">
        <w:rPr>
          <w:rFonts w:ascii="Times New Roman" w:hAnsi="Times New Roman" w:cs="Times New Roman"/>
          <w:sz w:val="24"/>
          <w:szCs w:val="24"/>
        </w:rPr>
        <w:t xml:space="preserve"> prenesenog viška iz pre</w:t>
      </w:r>
      <w:r w:rsidR="00C1264D" w:rsidRPr="007C642A">
        <w:rPr>
          <w:rFonts w:ascii="Times New Roman" w:hAnsi="Times New Roman" w:cs="Times New Roman"/>
          <w:sz w:val="24"/>
          <w:szCs w:val="24"/>
        </w:rPr>
        <w:t>thodnog razdoblja</w:t>
      </w:r>
      <w:r w:rsidR="0016245C" w:rsidRPr="007C642A">
        <w:rPr>
          <w:rFonts w:ascii="Times New Roman" w:hAnsi="Times New Roman" w:cs="Times New Roman"/>
          <w:sz w:val="24"/>
          <w:szCs w:val="24"/>
        </w:rPr>
        <w:t>.</w:t>
      </w:r>
      <w:r w:rsidR="00FF4750" w:rsidRPr="007C642A">
        <w:rPr>
          <w:rFonts w:ascii="Times New Roman" w:hAnsi="Times New Roman" w:cs="Times New Roman"/>
          <w:sz w:val="24"/>
          <w:szCs w:val="24"/>
        </w:rPr>
        <w:t xml:space="preserve"> </w:t>
      </w:r>
      <w:r w:rsidR="007B2F8C" w:rsidRPr="007C642A">
        <w:rPr>
          <w:rFonts w:ascii="Times New Roman" w:hAnsi="Times New Roman" w:cs="Times New Roman"/>
          <w:sz w:val="24"/>
          <w:szCs w:val="24"/>
        </w:rPr>
        <w:t>Preneseni višak iz prethodne godine i vlastiti prihodi koriste se</w:t>
      </w:r>
      <w:r w:rsidR="00222E8B" w:rsidRPr="007C642A">
        <w:rPr>
          <w:rFonts w:ascii="Times New Roman" w:hAnsi="Times New Roman" w:cs="Times New Roman"/>
          <w:sz w:val="24"/>
          <w:szCs w:val="24"/>
        </w:rPr>
        <w:t xml:space="preserve"> za </w:t>
      </w:r>
      <w:r w:rsidR="009E078D" w:rsidRPr="007C642A">
        <w:rPr>
          <w:rFonts w:ascii="Times New Roman" w:hAnsi="Times New Roman" w:cs="Times New Roman"/>
          <w:sz w:val="24"/>
          <w:szCs w:val="24"/>
        </w:rPr>
        <w:t xml:space="preserve">pokriće </w:t>
      </w:r>
      <w:r w:rsidR="00667265" w:rsidRPr="007C642A">
        <w:rPr>
          <w:rFonts w:ascii="Times New Roman" w:hAnsi="Times New Roman" w:cs="Times New Roman"/>
          <w:sz w:val="24"/>
          <w:szCs w:val="24"/>
        </w:rPr>
        <w:t xml:space="preserve">rashoda </w:t>
      </w:r>
      <w:r w:rsidR="009E078D" w:rsidRPr="007C642A">
        <w:rPr>
          <w:rFonts w:ascii="Times New Roman" w:hAnsi="Times New Roman" w:cs="Times New Roman"/>
          <w:sz w:val="24"/>
          <w:szCs w:val="24"/>
        </w:rPr>
        <w:t>redovne djelatnosti</w:t>
      </w:r>
      <w:r w:rsidR="00667265" w:rsidRPr="007C642A">
        <w:rPr>
          <w:rFonts w:ascii="Times New Roman" w:hAnsi="Times New Roman" w:cs="Times New Roman"/>
          <w:sz w:val="24"/>
          <w:szCs w:val="24"/>
        </w:rPr>
        <w:t>,</w:t>
      </w:r>
      <w:r w:rsidR="00222E8B" w:rsidRPr="007C642A">
        <w:rPr>
          <w:rFonts w:ascii="Times New Roman" w:hAnsi="Times New Roman" w:cs="Times New Roman"/>
          <w:sz w:val="24"/>
          <w:szCs w:val="24"/>
        </w:rPr>
        <w:t xml:space="preserve"> </w:t>
      </w:r>
      <w:r w:rsidR="00667265" w:rsidRPr="007C642A">
        <w:rPr>
          <w:rFonts w:ascii="Times New Roman" w:hAnsi="Times New Roman" w:cs="Times New Roman"/>
          <w:sz w:val="24"/>
          <w:szCs w:val="24"/>
        </w:rPr>
        <w:t>rashoda vlastite programske djelatnosti te za opremanje i održavanje ustanove</w:t>
      </w:r>
      <w:r w:rsidR="009E078D" w:rsidRPr="007C642A">
        <w:rPr>
          <w:rFonts w:ascii="Times New Roman" w:hAnsi="Times New Roman" w:cs="Times New Roman"/>
          <w:sz w:val="24"/>
          <w:szCs w:val="24"/>
        </w:rPr>
        <w:t>, a koji nisu pokriveni sredstvima gradskog proračuna.</w:t>
      </w:r>
      <w:r w:rsidR="00253568" w:rsidRPr="007C642A">
        <w:rPr>
          <w:rFonts w:ascii="Times New Roman" w:hAnsi="Times New Roman" w:cs="Times New Roman"/>
          <w:sz w:val="24"/>
          <w:szCs w:val="24"/>
        </w:rPr>
        <w:t xml:space="preserve"> </w:t>
      </w:r>
    </w:p>
    <w:p w14:paraId="35F3AE9C" w14:textId="4168F616" w:rsidR="008147CF" w:rsidRPr="007C642A" w:rsidRDefault="00667265" w:rsidP="009E078D">
      <w:pPr>
        <w:jc w:val="both"/>
        <w:rPr>
          <w:rFonts w:ascii="Times New Roman" w:hAnsi="Times New Roman" w:cs="Times New Roman"/>
          <w:sz w:val="24"/>
          <w:szCs w:val="24"/>
        </w:rPr>
      </w:pPr>
      <w:r w:rsidRPr="007C642A">
        <w:rPr>
          <w:rFonts w:ascii="Times New Roman" w:hAnsi="Times New Roman" w:cs="Times New Roman"/>
          <w:sz w:val="24"/>
          <w:szCs w:val="24"/>
        </w:rPr>
        <w:t>Prihodi za posebne namjene</w:t>
      </w:r>
      <w:r w:rsidR="00B71E76" w:rsidRPr="007C642A">
        <w:rPr>
          <w:rFonts w:ascii="Times New Roman" w:hAnsi="Times New Roman" w:cs="Times New Roman"/>
          <w:sz w:val="24"/>
          <w:szCs w:val="24"/>
        </w:rPr>
        <w:t xml:space="preserve"> iznose </w:t>
      </w:r>
      <w:r w:rsidR="0016245C" w:rsidRPr="007C642A">
        <w:rPr>
          <w:rFonts w:ascii="Times New Roman" w:hAnsi="Times New Roman" w:cs="Times New Roman"/>
          <w:sz w:val="24"/>
          <w:szCs w:val="24"/>
        </w:rPr>
        <w:t>70.900</w:t>
      </w:r>
      <w:r w:rsidR="00B71E76" w:rsidRPr="007C642A">
        <w:rPr>
          <w:rFonts w:ascii="Times New Roman" w:hAnsi="Times New Roman" w:cs="Times New Roman"/>
          <w:sz w:val="24"/>
          <w:szCs w:val="24"/>
        </w:rPr>
        <w:t xml:space="preserve"> eura</w:t>
      </w:r>
      <w:r w:rsidRPr="007C642A">
        <w:rPr>
          <w:rFonts w:ascii="Times New Roman" w:hAnsi="Times New Roman" w:cs="Times New Roman"/>
          <w:sz w:val="24"/>
          <w:szCs w:val="24"/>
        </w:rPr>
        <w:t xml:space="preserve">, </w:t>
      </w:r>
      <w:r w:rsidR="00B71E76" w:rsidRPr="007C642A">
        <w:rPr>
          <w:rFonts w:ascii="Times New Roman" w:hAnsi="Times New Roman" w:cs="Times New Roman"/>
          <w:sz w:val="24"/>
          <w:szCs w:val="24"/>
        </w:rPr>
        <w:t xml:space="preserve">a </w:t>
      </w:r>
      <w:r w:rsidRPr="007C642A">
        <w:rPr>
          <w:rFonts w:ascii="Times New Roman" w:hAnsi="Times New Roman" w:cs="Times New Roman"/>
          <w:sz w:val="24"/>
          <w:szCs w:val="24"/>
        </w:rPr>
        <w:t>osim prihoda od ulaznica za prodane kazališne predstave, odnose se i na planirane prihode za programe i programske jedinice koji se financiraju kroz Plan potreba vijeća gradskih četvrti i mjesnih odbora kojima se financiraju rashodi programske djelatnosti</w:t>
      </w:r>
      <w:r w:rsidR="00B71E76" w:rsidRPr="007C642A">
        <w:rPr>
          <w:rFonts w:ascii="Times New Roman" w:hAnsi="Times New Roman" w:cs="Times New Roman"/>
          <w:sz w:val="24"/>
          <w:szCs w:val="24"/>
        </w:rPr>
        <w:t>.</w:t>
      </w:r>
      <w:r w:rsidR="007D3A8C" w:rsidRPr="007C642A">
        <w:rPr>
          <w:rFonts w:ascii="Times New Roman" w:hAnsi="Times New Roman" w:cs="Times New Roman"/>
          <w:sz w:val="24"/>
          <w:szCs w:val="24"/>
        </w:rPr>
        <w:t xml:space="preserve"> Isti bilježe smanjenje za 2,</w:t>
      </w:r>
      <w:r w:rsidR="0016245C" w:rsidRPr="007C642A">
        <w:rPr>
          <w:rFonts w:ascii="Times New Roman" w:hAnsi="Times New Roman" w:cs="Times New Roman"/>
          <w:sz w:val="24"/>
          <w:szCs w:val="24"/>
        </w:rPr>
        <w:t>21</w:t>
      </w:r>
      <w:r w:rsidR="007D3A8C" w:rsidRPr="007C642A">
        <w:rPr>
          <w:rFonts w:ascii="Times New Roman" w:hAnsi="Times New Roman" w:cs="Times New Roman"/>
          <w:sz w:val="24"/>
          <w:szCs w:val="24"/>
        </w:rPr>
        <w:t xml:space="preserve">%, sukladno </w:t>
      </w:r>
      <w:r w:rsidR="00E27DBA" w:rsidRPr="007C642A">
        <w:rPr>
          <w:rFonts w:ascii="Times New Roman" w:hAnsi="Times New Roman" w:cs="Times New Roman"/>
          <w:sz w:val="24"/>
          <w:szCs w:val="24"/>
        </w:rPr>
        <w:t xml:space="preserve">realizaciji i </w:t>
      </w:r>
      <w:r w:rsidR="007D3A8C" w:rsidRPr="007C642A">
        <w:rPr>
          <w:rFonts w:ascii="Times New Roman" w:hAnsi="Times New Roman" w:cs="Times New Roman"/>
          <w:sz w:val="24"/>
          <w:szCs w:val="24"/>
        </w:rPr>
        <w:t>planiranim programima</w:t>
      </w:r>
      <w:r w:rsidR="00E27DBA" w:rsidRPr="007C642A">
        <w:rPr>
          <w:rFonts w:ascii="Times New Roman" w:hAnsi="Times New Roman" w:cs="Times New Roman"/>
          <w:sz w:val="24"/>
          <w:szCs w:val="24"/>
        </w:rPr>
        <w:t xml:space="preserve"> do kraja godine</w:t>
      </w:r>
      <w:r w:rsidR="007D3A8C" w:rsidRPr="007C642A">
        <w:rPr>
          <w:rFonts w:ascii="Times New Roman" w:hAnsi="Times New Roman" w:cs="Times New Roman"/>
          <w:sz w:val="24"/>
          <w:szCs w:val="24"/>
        </w:rPr>
        <w:t>.</w:t>
      </w:r>
    </w:p>
    <w:p w14:paraId="58882179" w14:textId="461DFD58" w:rsidR="001E0974" w:rsidRPr="007C642A" w:rsidRDefault="00E44EE0" w:rsidP="009E078D">
      <w:pPr>
        <w:jc w:val="both"/>
        <w:rPr>
          <w:rFonts w:ascii="Times New Roman" w:hAnsi="Times New Roman" w:cs="Times New Roman"/>
          <w:sz w:val="24"/>
          <w:szCs w:val="24"/>
        </w:rPr>
      </w:pPr>
      <w:r w:rsidRPr="007C642A">
        <w:rPr>
          <w:rFonts w:ascii="Times New Roman" w:hAnsi="Times New Roman" w:cs="Times New Roman"/>
          <w:sz w:val="24"/>
          <w:szCs w:val="24"/>
        </w:rPr>
        <w:t xml:space="preserve">Tekuće pomoći iz državnog proračuna </w:t>
      </w:r>
      <w:r w:rsidR="001F1740" w:rsidRPr="007C642A">
        <w:rPr>
          <w:rFonts w:ascii="Times New Roman" w:hAnsi="Times New Roman" w:cs="Times New Roman"/>
          <w:sz w:val="24"/>
          <w:szCs w:val="24"/>
        </w:rPr>
        <w:t xml:space="preserve">(6361) </w:t>
      </w:r>
      <w:r w:rsidRPr="007C642A">
        <w:rPr>
          <w:rFonts w:ascii="Times New Roman" w:hAnsi="Times New Roman" w:cs="Times New Roman"/>
          <w:sz w:val="24"/>
          <w:szCs w:val="24"/>
        </w:rPr>
        <w:t xml:space="preserve">su </w:t>
      </w:r>
      <w:r w:rsidR="007A3B11" w:rsidRPr="007C642A">
        <w:rPr>
          <w:rFonts w:ascii="Times New Roman" w:hAnsi="Times New Roman" w:cs="Times New Roman"/>
          <w:sz w:val="24"/>
          <w:szCs w:val="24"/>
        </w:rPr>
        <w:t>prihodi</w:t>
      </w:r>
      <w:r w:rsidR="009E078D" w:rsidRPr="007C642A">
        <w:rPr>
          <w:rFonts w:ascii="Times New Roman" w:hAnsi="Times New Roman" w:cs="Times New Roman"/>
          <w:sz w:val="24"/>
          <w:szCs w:val="24"/>
        </w:rPr>
        <w:t xml:space="preserve"> </w:t>
      </w:r>
      <w:r w:rsidRPr="007C642A">
        <w:rPr>
          <w:rFonts w:ascii="Times New Roman" w:hAnsi="Times New Roman" w:cs="Times New Roman"/>
          <w:sz w:val="24"/>
          <w:szCs w:val="24"/>
        </w:rPr>
        <w:t>za</w:t>
      </w:r>
      <w:r w:rsidR="007D3A8C" w:rsidRPr="007C642A">
        <w:rPr>
          <w:rFonts w:ascii="Times New Roman" w:hAnsi="Times New Roman" w:cs="Times New Roman"/>
          <w:sz w:val="24"/>
          <w:szCs w:val="24"/>
        </w:rPr>
        <w:t xml:space="preserve"> </w:t>
      </w:r>
      <w:r w:rsidR="009E078D" w:rsidRPr="007C642A">
        <w:rPr>
          <w:rFonts w:ascii="Times New Roman" w:hAnsi="Times New Roman" w:cs="Times New Roman"/>
          <w:sz w:val="24"/>
          <w:szCs w:val="24"/>
        </w:rPr>
        <w:t>financiranje programa Noć kazališta</w:t>
      </w:r>
      <w:r w:rsidR="00F96B2C" w:rsidRPr="007C642A">
        <w:rPr>
          <w:rFonts w:ascii="Times New Roman" w:hAnsi="Times New Roman" w:cs="Times New Roman"/>
          <w:sz w:val="24"/>
          <w:szCs w:val="24"/>
        </w:rPr>
        <w:t xml:space="preserve"> 202</w:t>
      </w:r>
      <w:r w:rsidR="0016245C" w:rsidRPr="007C642A">
        <w:rPr>
          <w:rFonts w:ascii="Times New Roman" w:hAnsi="Times New Roman" w:cs="Times New Roman"/>
          <w:sz w:val="24"/>
          <w:szCs w:val="24"/>
        </w:rPr>
        <w:t>6</w:t>
      </w:r>
      <w:r w:rsidR="00F96B2C" w:rsidRPr="007C642A">
        <w:rPr>
          <w:rFonts w:ascii="Times New Roman" w:hAnsi="Times New Roman" w:cs="Times New Roman"/>
          <w:sz w:val="24"/>
          <w:szCs w:val="24"/>
        </w:rPr>
        <w:t>.</w:t>
      </w:r>
      <w:r w:rsidR="0016245C" w:rsidRPr="007C642A">
        <w:rPr>
          <w:rFonts w:ascii="Times New Roman" w:hAnsi="Times New Roman" w:cs="Times New Roman"/>
          <w:sz w:val="24"/>
          <w:szCs w:val="24"/>
        </w:rPr>
        <w:t xml:space="preserve"> 2.000 eura</w:t>
      </w:r>
      <w:r w:rsidR="00210736" w:rsidRPr="007C642A">
        <w:rPr>
          <w:rFonts w:ascii="Times New Roman" w:hAnsi="Times New Roman" w:cs="Times New Roman"/>
          <w:sz w:val="24"/>
          <w:szCs w:val="24"/>
        </w:rPr>
        <w:t>,</w:t>
      </w:r>
      <w:r w:rsidR="00B66CF9" w:rsidRPr="007C642A">
        <w:rPr>
          <w:rFonts w:ascii="Times New Roman" w:hAnsi="Times New Roman" w:cs="Times New Roman"/>
          <w:sz w:val="24"/>
          <w:szCs w:val="24"/>
        </w:rPr>
        <w:t xml:space="preserve"> </w:t>
      </w:r>
      <w:r w:rsidR="007D3A8C" w:rsidRPr="007C642A">
        <w:rPr>
          <w:rFonts w:ascii="Times New Roman" w:hAnsi="Times New Roman" w:cs="Times New Roman"/>
          <w:sz w:val="24"/>
          <w:szCs w:val="24"/>
        </w:rPr>
        <w:t xml:space="preserve">Izložbeni program Galerije Vladimir </w:t>
      </w:r>
      <w:proofErr w:type="spellStart"/>
      <w:r w:rsidR="007D3A8C" w:rsidRPr="007C642A">
        <w:rPr>
          <w:rFonts w:ascii="Times New Roman" w:hAnsi="Times New Roman" w:cs="Times New Roman"/>
          <w:sz w:val="24"/>
          <w:szCs w:val="24"/>
        </w:rPr>
        <w:t>Filakovac</w:t>
      </w:r>
      <w:proofErr w:type="spellEnd"/>
      <w:r w:rsidR="0016245C" w:rsidRPr="007C642A">
        <w:rPr>
          <w:rFonts w:ascii="Times New Roman" w:hAnsi="Times New Roman" w:cs="Times New Roman"/>
          <w:sz w:val="24"/>
          <w:szCs w:val="24"/>
        </w:rPr>
        <w:t xml:space="preserve"> 3.000 eura</w:t>
      </w:r>
      <w:r w:rsidR="0003017F">
        <w:rPr>
          <w:rFonts w:ascii="Times New Roman" w:hAnsi="Times New Roman" w:cs="Times New Roman"/>
          <w:sz w:val="24"/>
          <w:szCs w:val="24"/>
        </w:rPr>
        <w:t>,</w:t>
      </w:r>
      <w:r w:rsidR="007F7F2A" w:rsidRPr="007C642A">
        <w:rPr>
          <w:rFonts w:ascii="Times New Roman" w:hAnsi="Times New Roman" w:cs="Times New Roman"/>
          <w:sz w:val="24"/>
          <w:szCs w:val="24"/>
        </w:rPr>
        <w:t xml:space="preserve">e </w:t>
      </w:r>
      <w:r w:rsidR="007D3A8C" w:rsidRPr="007C642A">
        <w:rPr>
          <w:rFonts w:ascii="Times New Roman" w:hAnsi="Times New Roman" w:cs="Times New Roman"/>
          <w:sz w:val="24"/>
          <w:szCs w:val="24"/>
        </w:rPr>
        <w:t xml:space="preserve">program </w:t>
      </w:r>
      <w:r w:rsidR="00A52192" w:rsidRPr="007C642A">
        <w:rPr>
          <w:rFonts w:ascii="Times New Roman" w:hAnsi="Times New Roman" w:cs="Times New Roman"/>
          <w:sz w:val="24"/>
          <w:szCs w:val="24"/>
        </w:rPr>
        <w:t xml:space="preserve">Kratki spoj </w:t>
      </w:r>
      <w:r w:rsidR="007C642A" w:rsidRPr="007C642A">
        <w:rPr>
          <w:rFonts w:ascii="Times New Roman" w:hAnsi="Times New Roman" w:cs="Times New Roman"/>
          <w:sz w:val="24"/>
          <w:szCs w:val="24"/>
        </w:rPr>
        <w:t>8</w:t>
      </w:r>
      <w:r w:rsidR="001E0974" w:rsidRPr="007C642A">
        <w:rPr>
          <w:rFonts w:ascii="Times New Roman" w:hAnsi="Times New Roman" w:cs="Times New Roman"/>
          <w:sz w:val="24"/>
          <w:szCs w:val="24"/>
        </w:rPr>
        <w:t>.000 eura</w:t>
      </w:r>
      <w:r w:rsidR="00A52192" w:rsidRPr="007C642A">
        <w:rPr>
          <w:rFonts w:ascii="Times New Roman" w:hAnsi="Times New Roman" w:cs="Times New Roman"/>
          <w:sz w:val="24"/>
          <w:szCs w:val="24"/>
        </w:rPr>
        <w:t xml:space="preserve"> te program Simboli identiteta</w:t>
      </w:r>
      <w:r w:rsidR="007C642A" w:rsidRPr="007C642A">
        <w:rPr>
          <w:rFonts w:ascii="Times New Roman" w:hAnsi="Times New Roman" w:cs="Times New Roman"/>
          <w:sz w:val="24"/>
          <w:szCs w:val="24"/>
        </w:rPr>
        <w:t xml:space="preserve"> 1</w:t>
      </w:r>
      <w:r w:rsidR="00863560" w:rsidRPr="007C642A">
        <w:rPr>
          <w:rFonts w:ascii="Times New Roman" w:hAnsi="Times New Roman" w:cs="Times New Roman"/>
          <w:sz w:val="24"/>
          <w:szCs w:val="24"/>
        </w:rPr>
        <w:t>.000 eura</w:t>
      </w:r>
      <w:r w:rsidR="00A52192" w:rsidRPr="007C642A">
        <w:rPr>
          <w:rFonts w:ascii="Times New Roman" w:hAnsi="Times New Roman" w:cs="Times New Roman"/>
          <w:sz w:val="24"/>
          <w:szCs w:val="24"/>
        </w:rPr>
        <w:t>.</w:t>
      </w:r>
      <w:r w:rsidR="001E0974" w:rsidRPr="007C642A">
        <w:rPr>
          <w:rFonts w:ascii="Times New Roman" w:hAnsi="Times New Roman" w:cs="Times New Roman"/>
          <w:sz w:val="24"/>
          <w:szCs w:val="24"/>
        </w:rPr>
        <w:t xml:space="preserve"> Ova vrsta prihoda bilježi smanjenje za 31,71% iz razloga </w:t>
      </w:r>
      <w:r w:rsidR="00EC709B" w:rsidRPr="007C642A">
        <w:rPr>
          <w:rFonts w:ascii="Times New Roman" w:hAnsi="Times New Roman" w:cs="Times New Roman"/>
          <w:sz w:val="24"/>
          <w:szCs w:val="24"/>
        </w:rPr>
        <w:t>ostvarivanja nižih iznosa sufinanciranja od inicijalno planiranih.</w:t>
      </w:r>
    </w:p>
    <w:p w14:paraId="0903C8D4" w14:textId="21A9CF0B" w:rsidR="00A00D1E" w:rsidRPr="007C642A" w:rsidRDefault="00A00D1E" w:rsidP="00A00D1E">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Ovim izmjenama i dopunama iznos donacija </w:t>
      </w:r>
      <w:r w:rsidR="00AA0E59" w:rsidRPr="007C642A">
        <w:rPr>
          <w:rFonts w:ascii="Times New Roman" w:hAnsi="Times New Roman" w:cs="Times New Roman"/>
          <w:sz w:val="24"/>
          <w:szCs w:val="24"/>
        </w:rPr>
        <w:t xml:space="preserve">je </w:t>
      </w:r>
      <w:r w:rsidRPr="007C642A">
        <w:rPr>
          <w:rFonts w:ascii="Times New Roman" w:hAnsi="Times New Roman" w:cs="Times New Roman"/>
          <w:sz w:val="24"/>
          <w:szCs w:val="24"/>
        </w:rPr>
        <w:t>0 eura, s obzirom da u 2026. godini  program Noć kazališta neće biti financiran sredstvima Turističke zajednice Grada Zagreba.</w:t>
      </w:r>
    </w:p>
    <w:p w14:paraId="7C542843" w14:textId="77777777" w:rsidR="00A95920" w:rsidRDefault="00A95920" w:rsidP="00FF4750">
      <w:pPr>
        <w:jc w:val="both"/>
        <w:rPr>
          <w:rFonts w:ascii="Times New Roman" w:hAnsi="Times New Roman"/>
          <w:sz w:val="24"/>
          <w:szCs w:val="24"/>
        </w:rPr>
      </w:pPr>
    </w:p>
    <w:p w14:paraId="042FF1D8" w14:textId="273D5171" w:rsidR="00FF4750" w:rsidRPr="007C642A" w:rsidRDefault="00FF4750" w:rsidP="00A95920">
      <w:pPr>
        <w:spacing w:after="0"/>
        <w:jc w:val="both"/>
        <w:rPr>
          <w:rFonts w:ascii="Times New Roman" w:hAnsi="Times New Roman"/>
          <w:sz w:val="24"/>
          <w:szCs w:val="24"/>
        </w:rPr>
      </w:pPr>
      <w:r w:rsidRPr="007C642A">
        <w:rPr>
          <w:rFonts w:ascii="Times New Roman" w:hAnsi="Times New Roman"/>
          <w:sz w:val="24"/>
          <w:szCs w:val="24"/>
        </w:rPr>
        <w:t xml:space="preserve">S obzirom da je potpisan Ugovor o dodjeli bespovratnih sredstava za projekt Kaleidoskop kulture u meni (kodni broj: SF.3.4.08.04.0076), koji se provodi u sklopu natječaja SF.3.4.08.04 Inkluzivne usluge ustanova u kulturi, odnosno financira se iz Europskog socijalnog fonda plus u financijskom razdoblju 2021. - 2027., a koji je potpisan krajem ožujka 2026. između Ministarstva kulture i medija, Hrvatskog zavoda za zapošljavanje i Centra </w:t>
      </w:r>
      <w:r w:rsidRPr="007C642A">
        <w:rPr>
          <w:rFonts w:ascii="Times New Roman" w:hAnsi="Times New Roman"/>
          <w:sz w:val="24"/>
          <w:szCs w:val="24"/>
        </w:rPr>
        <w:lastRenderedPageBreak/>
        <w:t>kulture Dubrava</w:t>
      </w:r>
      <w:r w:rsidR="009379D7" w:rsidRPr="007C642A">
        <w:rPr>
          <w:rFonts w:ascii="Times New Roman" w:hAnsi="Times New Roman"/>
          <w:sz w:val="24"/>
          <w:szCs w:val="24"/>
        </w:rPr>
        <w:t>, ovim izmjenama i dopunama</w:t>
      </w:r>
      <w:r w:rsidRPr="007C642A">
        <w:rPr>
          <w:rFonts w:ascii="Times New Roman" w:hAnsi="Times New Roman"/>
          <w:sz w:val="24"/>
          <w:szCs w:val="24"/>
        </w:rPr>
        <w:t xml:space="preserve"> planiran</w:t>
      </w:r>
      <w:r w:rsidR="009379D7" w:rsidRPr="007C642A">
        <w:rPr>
          <w:rFonts w:ascii="Times New Roman" w:hAnsi="Times New Roman"/>
          <w:sz w:val="24"/>
          <w:szCs w:val="24"/>
        </w:rPr>
        <w:t xml:space="preserve"> je</w:t>
      </w:r>
      <w:r w:rsidRPr="007C642A">
        <w:rPr>
          <w:rFonts w:ascii="Times New Roman" w:hAnsi="Times New Roman"/>
          <w:sz w:val="24"/>
          <w:szCs w:val="24"/>
        </w:rPr>
        <w:t xml:space="preserve"> iznos </w:t>
      </w:r>
      <w:r w:rsidR="009379D7" w:rsidRPr="007C642A">
        <w:rPr>
          <w:rFonts w:ascii="Times New Roman" w:hAnsi="Times New Roman"/>
          <w:sz w:val="24"/>
          <w:szCs w:val="24"/>
        </w:rPr>
        <w:t>od 107.200</w:t>
      </w:r>
      <w:r w:rsidR="001F1740" w:rsidRPr="007C642A">
        <w:rPr>
          <w:rFonts w:ascii="Times New Roman" w:hAnsi="Times New Roman"/>
          <w:sz w:val="24"/>
          <w:szCs w:val="24"/>
        </w:rPr>
        <w:t xml:space="preserve"> eura (6381 i 6382).</w:t>
      </w:r>
    </w:p>
    <w:p w14:paraId="6648979E" w14:textId="77777777" w:rsidR="007B2F8C" w:rsidRPr="007C642A" w:rsidRDefault="007B2F8C" w:rsidP="007B2F8C">
      <w:pPr>
        <w:jc w:val="both"/>
        <w:rPr>
          <w:rFonts w:ascii="Times New Roman" w:hAnsi="Times New Roman" w:cs="Times New Roman"/>
          <w:b/>
          <w:sz w:val="24"/>
          <w:szCs w:val="24"/>
        </w:rPr>
      </w:pPr>
      <w:r w:rsidRPr="007C642A">
        <w:rPr>
          <w:rFonts w:ascii="Times New Roman" w:hAnsi="Times New Roman" w:cs="Times New Roman"/>
          <w:b/>
          <w:sz w:val="24"/>
          <w:szCs w:val="24"/>
        </w:rPr>
        <w:t>RASHODI I IZDACI</w:t>
      </w:r>
    </w:p>
    <w:p w14:paraId="0D5930AD" w14:textId="386CF6C9" w:rsidR="008147CF" w:rsidRPr="007C642A" w:rsidRDefault="004A1E26" w:rsidP="009E078D">
      <w:pPr>
        <w:jc w:val="both"/>
        <w:rPr>
          <w:rFonts w:ascii="Times New Roman" w:hAnsi="Times New Roman" w:cs="Times New Roman"/>
          <w:sz w:val="24"/>
          <w:szCs w:val="24"/>
        </w:rPr>
      </w:pPr>
      <w:r w:rsidRPr="007C642A">
        <w:rPr>
          <w:rFonts w:ascii="Times New Roman" w:hAnsi="Times New Roman" w:cs="Times New Roman"/>
          <w:sz w:val="24"/>
          <w:szCs w:val="24"/>
        </w:rPr>
        <w:t xml:space="preserve">Rashodi i </w:t>
      </w:r>
      <w:r w:rsidR="007B2F8C" w:rsidRPr="007C642A">
        <w:rPr>
          <w:rFonts w:ascii="Times New Roman" w:hAnsi="Times New Roman" w:cs="Times New Roman"/>
          <w:sz w:val="24"/>
          <w:szCs w:val="24"/>
        </w:rPr>
        <w:t>izda</w:t>
      </w:r>
      <w:r w:rsidR="00FF3833" w:rsidRPr="007C642A">
        <w:rPr>
          <w:rFonts w:ascii="Times New Roman" w:hAnsi="Times New Roman" w:cs="Times New Roman"/>
          <w:sz w:val="24"/>
          <w:szCs w:val="24"/>
        </w:rPr>
        <w:t xml:space="preserve">ci planirani su u iznosu od </w:t>
      </w:r>
      <w:r w:rsidR="00F96B2C" w:rsidRPr="007C642A">
        <w:rPr>
          <w:rFonts w:ascii="Times New Roman" w:hAnsi="Times New Roman" w:cs="Times New Roman"/>
          <w:sz w:val="24"/>
          <w:szCs w:val="24"/>
        </w:rPr>
        <w:t>2.</w:t>
      </w:r>
      <w:r w:rsidR="00FF4750" w:rsidRPr="007C642A">
        <w:rPr>
          <w:rFonts w:ascii="Times New Roman" w:hAnsi="Times New Roman" w:cs="Times New Roman"/>
          <w:sz w:val="24"/>
          <w:szCs w:val="24"/>
        </w:rPr>
        <w:t>223.000</w:t>
      </w:r>
      <w:r w:rsidR="00E27DBA" w:rsidRPr="007C642A">
        <w:rPr>
          <w:rFonts w:ascii="Times New Roman" w:hAnsi="Times New Roman" w:cs="Times New Roman"/>
          <w:sz w:val="24"/>
          <w:szCs w:val="24"/>
        </w:rPr>
        <w:t xml:space="preserve"> </w:t>
      </w:r>
      <w:r w:rsidR="001307E4" w:rsidRPr="007C642A">
        <w:rPr>
          <w:rFonts w:ascii="Times New Roman" w:hAnsi="Times New Roman" w:cs="Times New Roman"/>
          <w:sz w:val="24"/>
          <w:szCs w:val="24"/>
        </w:rPr>
        <w:t>eura</w:t>
      </w:r>
      <w:r w:rsidRPr="007C642A">
        <w:rPr>
          <w:rFonts w:ascii="Times New Roman" w:hAnsi="Times New Roman" w:cs="Times New Roman"/>
          <w:sz w:val="24"/>
          <w:szCs w:val="24"/>
        </w:rPr>
        <w:t xml:space="preserve"> te su raspoređeni prema proračunskim klasi</w:t>
      </w:r>
      <w:r w:rsidR="00222E8B" w:rsidRPr="007C642A">
        <w:rPr>
          <w:rFonts w:ascii="Times New Roman" w:hAnsi="Times New Roman" w:cs="Times New Roman"/>
          <w:sz w:val="24"/>
          <w:szCs w:val="24"/>
        </w:rPr>
        <w:t>fikacijama u financ</w:t>
      </w:r>
      <w:r w:rsidR="003015F2" w:rsidRPr="007C642A">
        <w:rPr>
          <w:rFonts w:ascii="Times New Roman" w:hAnsi="Times New Roman" w:cs="Times New Roman"/>
          <w:sz w:val="24"/>
          <w:szCs w:val="24"/>
        </w:rPr>
        <w:t>ijskom planu, a prema ekonomskoj</w:t>
      </w:r>
      <w:r w:rsidR="00222E8B" w:rsidRPr="007C642A">
        <w:rPr>
          <w:rFonts w:ascii="Times New Roman" w:hAnsi="Times New Roman" w:cs="Times New Roman"/>
          <w:sz w:val="24"/>
          <w:szCs w:val="24"/>
        </w:rPr>
        <w:t xml:space="preserve"> klasifikaciji to su:</w:t>
      </w:r>
    </w:p>
    <w:p w14:paraId="20D96C01" w14:textId="3B831DF0" w:rsidR="00657D1B" w:rsidRPr="007C642A" w:rsidRDefault="00657D1B" w:rsidP="00657D1B">
      <w:pPr>
        <w:pStyle w:val="Odlomakpopisa"/>
        <w:numPr>
          <w:ilvl w:val="0"/>
          <w:numId w:val="2"/>
        </w:numPr>
        <w:jc w:val="both"/>
        <w:rPr>
          <w:rFonts w:ascii="Times New Roman" w:hAnsi="Times New Roman" w:cs="Times New Roman"/>
          <w:sz w:val="24"/>
          <w:szCs w:val="24"/>
        </w:rPr>
      </w:pPr>
      <w:r w:rsidRPr="007C642A">
        <w:rPr>
          <w:rFonts w:ascii="Times New Roman" w:hAnsi="Times New Roman" w:cs="Times New Roman"/>
          <w:sz w:val="24"/>
          <w:szCs w:val="24"/>
        </w:rPr>
        <w:t>rashodi za zaposlene</w:t>
      </w:r>
    </w:p>
    <w:p w14:paraId="16A10D2C" w14:textId="618CCE59" w:rsidR="00657D1B" w:rsidRPr="007C642A" w:rsidRDefault="00657D1B" w:rsidP="00657D1B">
      <w:pPr>
        <w:pStyle w:val="Odlomakpopisa"/>
        <w:numPr>
          <w:ilvl w:val="0"/>
          <w:numId w:val="2"/>
        </w:numPr>
        <w:jc w:val="both"/>
        <w:rPr>
          <w:rFonts w:ascii="Times New Roman" w:hAnsi="Times New Roman" w:cs="Times New Roman"/>
          <w:sz w:val="24"/>
          <w:szCs w:val="24"/>
        </w:rPr>
      </w:pPr>
      <w:r w:rsidRPr="007C642A">
        <w:rPr>
          <w:rFonts w:ascii="Times New Roman" w:hAnsi="Times New Roman" w:cs="Times New Roman"/>
          <w:sz w:val="24"/>
          <w:szCs w:val="24"/>
        </w:rPr>
        <w:t>materijalni rashodi</w:t>
      </w:r>
    </w:p>
    <w:p w14:paraId="30204892" w14:textId="1474767F" w:rsidR="00657D1B" w:rsidRPr="007C642A" w:rsidRDefault="00657D1B" w:rsidP="00657D1B">
      <w:pPr>
        <w:pStyle w:val="Odlomakpopisa"/>
        <w:numPr>
          <w:ilvl w:val="0"/>
          <w:numId w:val="2"/>
        </w:numPr>
        <w:jc w:val="both"/>
        <w:rPr>
          <w:rFonts w:ascii="Times New Roman" w:hAnsi="Times New Roman" w:cs="Times New Roman"/>
          <w:sz w:val="24"/>
          <w:szCs w:val="24"/>
        </w:rPr>
      </w:pPr>
      <w:r w:rsidRPr="007C642A">
        <w:rPr>
          <w:rFonts w:ascii="Times New Roman" w:hAnsi="Times New Roman" w:cs="Times New Roman"/>
          <w:sz w:val="24"/>
          <w:szCs w:val="24"/>
        </w:rPr>
        <w:t>financijski rashodi</w:t>
      </w:r>
    </w:p>
    <w:p w14:paraId="71D506D8" w14:textId="52F29A83" w:rsidR="00657D1B" w:rsidRPr="007C642A" w:rsidRDefault="00657D1B" w:rsidP="00657D1B">
      <w:pPr>
        <w:pStyle w:val="Odlomakpopisa"/>
        <w:numPr>
          <w:ilvl w:val="0"/>
          <w:numId w:val="2"/>
        </w:numPr>
        <w:jc w:val="both"/>
        <w:rPr>
          <w:rFonts w:ascii="Times New Roman" w:hAnsi="Times New Roman" w:cs="Times New Roman"/>
          <w:sz w:val="24"/>
          <w:szCs w:val="24"/>
        </w:rPr>
      </w:pPr>
      <w:r w:rsidRPr="007C642A">
        <w:rPr>
          <w:rFonts w:ascii="Times New Roman" w:hAnsi="Times New Roman" w:cs="Times New Roman"/>
          <w:sz w:val="24"/>
          <w:szCs w:val="24"/>
        </w:rPr>
        <w:t>rashodi za nabavu nefinancijske imovine</w:t>
      </w:r>
    </w:p>
    <w:p w14:paraId="3DEFD40F" w14:textId="77777777" w:rsidR="00F96B2C" w:rsidRPr="007C642A" w:rsidRDefault="00F96B2C" w:rsidP="00F96B2C">
      <w:pPr>
        <w:jc w:val="both"/>
        <w:rPr>
          <w:rFonts w:ascii="Times New Roman" w:hAnsi="Times New Roman" w:cs="Times New Roman"/>
          <w:sz w:val="24"/>
          <w:szCs w:val="24"/>
        </w:rPr>
      </w:pPr>
    </w:p>
    <w:p w14:paraId="0FEE0C90" w14:textId="3F1A9FC7" w:rsidR="00F42142" w:rsidRPr="007C642A" w:rsidRDefault="007E3546" w:rsidP="00F42142">
      <w:pPr>
        <w:spacing w:after="0"/>
        <w:jc w:val="both"/>
        <w:rPr>
          <w:rFonts w:ascii="Times New Roman" w:hAnsi="Times New Roman" w:cs="Times New Roman"/>
          <w:b/>
          <w:i/>
          <w:sz w:val="24"/>
          <w:szCs w:val="24"/>
        </w:rPr>
      </w:pPr>
      <w:r w:rsidRPr="007C642A">
        <w:rPr>
          <w:rFonts w:ascii="Times New Roman" w:hAnsi="Times New Roman" w:cs="Times New Roman"/>
          <w:b/>
          <w:i/>
          <w:sz w:val="24"/>
          <w:szCs w:val="24"/>
        </w:rPr>
        <w:t xml:space="preserve">Aktivnost: </w:t>
      </w:r>
      <w:r w:rsidR="00E90253" w:rsidRPr="007C642A">
        <w:rPr>
          <w:rFonts w:ascii="Times New Roman" w:hAnsi="Times New Roman" w:cs="Times New Roman"/>
          <w:b/>
          <w:i/>
          <w:sz w:val="24"/>
          <w:szCs w:val="24"/>
        </w:rPr>
        <w:t>Redovna djelatnost</w:t>
      </w:r>
    </w:p>
    <w:p w14:paraId="2C142FEE" w14:textId="77777777" w:rsidR="00547064" w:rsidRPr="007C642A" w:rsidRDefault="00547064" w:rsidP="00F42142">
      <w:pPr>
        <w:spacing w:after="0"/>
        <w:jc w:val="both"/>
        <w:rPr>
          <w:rFonts w:ascii="Times New Roman" w:hAnsi="Times New Roman" w:cs="Times New Roman"/>
          <w:b/>
          <w:i/>
          <w:sz w:val="24"/>
          <w:szCs w:val="24"/>
        </w:rPr>
      </w:pPr>
    </w:p>
    <w:p w14:paraId="41B4C71D" w14:textId="7AA2E622" w:rsidR="007A68AB" w:rsidRPr="007C642A" w:rsidRDefault="007A68AB" w:rsidP="00F42142">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1.1.2</w:t>
      </w:r>
      <w:r w:rsidR="004533DA" w:rsidRPr="007C642A">
        <w:rPr>
          <w:rFonts w:ascii="Times New Roman" w:hAnsi="Times New Roman" w:cs="Times New Roman"/>
          <w:i/>
          <w:sz w:val="24"/>
          <w:szCs w:val="24"/>
        </w:rPr>
        <w:t xml:space="preserve"> Opći prihodi i primici</w:t>
      </w:r>
    </w:p>
    <w:p w14:paraId="55A8D0AD" w14:textId="7ECB2333" w:rsidR="000333BA" w:rsidRPr="007C642A" w:rsidRDefault="00F42142" w:rsidP="00F42142">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Što se </w:t>
      </w:r>
      <w:r w:rsidR="001811CA" w:rsidRPr="007C642A">
        <w:rPr>
          <w:rFonts w:ascii="Times New Roman" w:hAnsi="Times New Roman" w:cs="Times New Roman"/>
          <w:sz w:val="24"/>
          <w:szCs w:val="24"/>
        </w:rPr>
        <w:t xml:space="preserve">tiče rashoda </w:t>
      </w:r>
      <w:r w:rsidR="00E03347" w:rsidRPr="007C642A">
        <w:rPr>
          <w:rFonts w:ascii="Times New Roman" w:hAnsi="Times New Roman" w:cs="Times New Roman"/>
          <w:sz w:val="24"/>
          <w:szCs w:val="24"/>
        </w:rPr>
        <w:t>na redovnoj djelatnosti  isti se odnose na rashode za zaposlene, materijalne rashode</w:t>
      </w:r>
      <w:r w:rsidR="0082387B" w:rsidRPr="007C642A">
        <w:rPr>
          <w:rFonts w:ascii="Times New Roman" w:hAnsi="Times New Roman" w:cs="Times New Roman"/>
          <w:sz w:val="24"/>
          <w:szCs w:val="24"/>
        </w:rPr>
        <w:t xml:space="preserve"> te financijske rashode</w:t>
      </w:r>
      <w:r w:rsidR="00E03347" w:rsidRPr="007C642A">
        <w:rPr>
          <w:rFonts w:ascii="Times New Roman" w:hAnsi="Times New Roman" w:cs="Times New Roman"/>
          <w:sz w:val="24"/>
          <w:szCs w:val="24"/>
        </w:rPr>
        <w:t>.</w:t>
      </w:r>
    </w:p>
    <w:p w14:paraId="7E122962" w14:textId="44BB363B" w:rsidR="00087531" w:rsidRPr="007C642A" w:rsidRDefault="00087531" w:rsidP="00087531">
      <w:pPr>
        <w:spacing w:after="0"/>
        <w:jc w:val="both"/>
        <w:rPr>
          <w:rFonts w:ascii="Times New Roman" w:hAnsi="Times New Roman" w:cs="Times New Roman"/>
          <w:sz w:val="24"/>
          <w:szCs w:val="24"/>
        </w:rPr>
      </w:pPr>
      <w:r w:rsidRPr="007C642A">
        <w:rPr>
          <w:rFonts w:ascii="Times New Roman" w:hAnsi="Times New Roman" w:cs="Times New Roman"/>
          <w:sz w:val="24"/>
          <w:szCs w:val="24"/>
        </w:rPr>
        <w:t>Rashodi za zaposlene</w:t>
      </w:r>
      <w:r w:rsidR="00F96B2C" w:rsidRPr="007C642A">
        <w:rPr>
          <w:rFonts w:ascii="Times New Roman" w:hAnsi="Times New Roman" w:cs="Times New Roman"/>
          <w:sz w:val="24"/>
          <w:szCs w:val="24"/>
        </w:rPr>
        <w:t xml:space="preserve"> bilježe povećanje zbog povećanja</w:t>
      </w:r>
      <w:r w:rsidRPr="007C642A">
        <w:rPr>
          <w:rFonts w:ascii="Times New Roman" w:hAnsi="Times New Roman" w:cs="Times New Roman"/>
          <w:sz w:val="24"/>
          <w:szCs w:val="24"/>
        </w:rPr>
        <w:t xml:space="preserve"> osnovice </w:t>
      </w:r>
      <w:r w:rsidR="00F96B2C" w:rsidRPr="007C642A">
        <w:rPr>
          <w:rFonts w:ascii="Times New Roman" w:hAnsi="Times New Roman" w:cs="Times New Roman"/>
          <w:sz w:val="24"/>
          <w:szCs w:val="24"/>
        </w:rPr>
        <w:t xml:space="preserve">i materijalnih prava za zaposlene sukladno </w:t>
      </w:r>
      <w:r w:rsidRPr="007C642A">
        <w:rPr>
          <w:rFonts w:ascii="Times New Roman" w:hAnsi="Times New Roman" w:cs="Times New Roman"/>
          <w:sz w:val="24"/>
          <w:szCs w:val="24"/>
        </w:rPr>
        <w:t>Dodatku Kolektivnog ugovora za zaposlene u ustanovama kulture Grada Zagreba</w:t>
      </w:r>
      <w:r w:rsidR="005177A6" w:rsidRPr="007C642A">
        <w:rPr>
          <w:rFonts w:ascii="Times New Roman" w:hAnsi="Times New Roman" w:cs="Times New Roman"/>
          <w:sz w:val="24"/>
          <w:szCs w:val="24"/>
        </w:rPr>
        <w:t xml:space="preserve"> te zbog plana zapošljavanja</w:t>
      </w:r>
      <w:r w:rsidR="00EC709B" w:rsidRPr="007C642A">
        <w:rPr>
          <w:rFonts w:ascii="Times New Roman" w:hAnsi="Times New Roman" w:cs="Times New Roman"/>
          <w:sz w:val="24"/>
          <w:szCs w:val="24"/>
        </w:rPr>
        <w:t xml:space="preserve">. </w:t>
      </w:r>
      <w:r w:rsidR="00516B46" w:rsidRPr="007C642A">
        <w:rPr>
          <w:rFonts w:ascii="Times New Roman" w:hAnsi="Times New Roman" w:cs="Times New Roman"/>
          <w:sz w:val="24"/>
          <w:szCs w:val="24"/>
        </w:rPr>
        <w:t>O</w:t>
      </w:r>
      <w:r w:rsidRPr="007C642A">
        <w:rPr>
          <w:rFonts w:ascii="Times New Roman" w:hAnsi="Times New Roman" w:cs="Times New Roman"/>
          <w:sz w:val="24"/>
          <w:szCs w:val="24"/>
        </w:rPr>
        <w:t>stali rashodi na ovoj aktivnosti ne bilježe značajnije promjene u odnosu na plan.</w:t>
      </w:r>
    </w:p>
    <w:p w14:paraId="4333CA85" w14:textId="5B0EC505" w:rsidR="001B328E" w:rsidRPr="007C642A" w:rsidRDefault="00010939" w:rsidP="00F42142">
      <w:pPr>
        <w:spacing w:after="0"/>
        <w:jc w:val="both"/>
        <w:rPr>
          <w:rFonts w:ascii="Times New Roman" w:hAnsi="Times New Roman" w:cs="Times New Roman"/>
          <w:sz w:val="24"/>
          <w:szCs w:val="24"/>
        </w:rPr>
      </w:pPr>
      <w:r w:rsidRPr="007C642A">
        <w:rPr>
          <w:rFonts w:ascii="Times New Roman" w:hAnsi="Times New Roman" w:cs="Times New Roman"/>
          <w:sz w:val="24"/>
          <w:szCs w:val="24"/>
        </w:rPr>
        <w:t>Ostale usluge</w:t>
      </w:r>
      <w:r w:rsidR="00E03347" w:rsidRPr="007C642A">
        <w:rPr>
          <w:rFonts w:ascii="Times New Roman" w:hAnsi="Times New Roman" w:cs="Times New Roman"/>
          <w:sz w:val="24"/>
          <w:szCs w:val="24"/>
        </w:rPr>
        <w:t xml:space="preserve"> </w:t>
      </w:r>
      <w:r w:rsidR="00006747" w:rsidRPr="007C642A">
        <w:rPr>
          <w:rFonts w:ascii="Times New Roman" w:hAnsi="Times New Roman" w:cs="Times New Roman"/>
          <w:sz w:val="24"/>
          <w:szCs w:val="24"/>
        </w:rPr>
        <w:t>(3239</w:t>
      </w:r>
      <w:r w:rsidRPr="007C642A">
        <w:rPr>
          <w:rFonts w:ascii="Times New Roman" w:hAnsi="Times New Roman" w:cs="Times New Roman"/>
          <w:sz w:val="24"/>
          <w:szCs w:val="24"/>
        </w:rPr>
        <w:t>)</w:t>
      </w:r>
      <w:r w:rsidR="00006747" w:rsidRPr="007C642A">
        <w:rPr>
          <w:rFonts w:ascii="Times New Roman" w:hAnsi="Times New Roman" w:cs="Times New Roman"/>
          <w:sz w:val="24"/>
          <w:szCs w:val="24"/>
        </w:rPr>
        <w:t xml:space="preserve"> odnos</w:t>
      </w:r>
      <w:r w:rsidRPr="007C642A">
        <w:rPr>
          <w:rFonts w:ascii="Times New Roman" w:hAnsi="Times New Roman" w:cs="Times New Roman"/>
          <w:sz w:val="24"/>
          <w:szCs w:val="24"/>
        </w:rPr>
        <w:t>e</w:t>
      </w:r>
      <w:r w:rsidR="00006747" w:rsidRPr="007C642A">
        <w:rPr>
          <w:rFonts w:ascii="Times New Roman" w:hAnsi="Times New Roman" w:cs="Times New Roman"/>
          <w:sz w:val="24"/>
          <w:szCs w:val="24"/>
        </w:rPr>
        <w:t xml:space="preserve"> se na usluge tjelesne zaštite imovine i osoba</w:t>
      </w:r>
      <w:r w:rsidR="006A343B" w:rsidRPr="007C642A">
        <w:rPr>
          <w:rFonts w:ascii="Times New Roman" w:hAnsi="Times New Roman" w:cs="Times New Roman"/>
          <w:sz w:val="24"/>
          <w:szCs w:val="24"/>
        </w:rPr>
        <w:t xml:space="preserve"> </w:t>
      </w:r>
      <w:r w:rsidR="00006747" w:rsidRPr="007C642A">
        <w:rPr>
          <w:rFonts w:ascii="Times New Roman" w:hAnsi="Times New Roman" w:cs="Times New Roman"/>
          <w:sz w:val="24"/>
          <w:szCs w:val="24"/>
        </w:rPr>
        <w:t>(zaštitarska služba) te poslov</w:t>
      </w:r>
      <w:r w:rsidR="006A343B" w:rsidRPr="007C642A">
        <w:rPr>
          <w:rFonts w:ascii="Times New Roman" w:hAnsi="Times New Roman" w:cs="Times New Roman"/>
          <w:sz w:val="24"/>
          <w:szCs w:val="24"/>
        </w:rPr>
        <w:t>e</w:t>
      </w:r>
      <w:r w:rsidR="00006747" w:rsidRPr="007C642A">
        <w:rPr>
          <w:rFonts w:ascii="Times New Roman" w:hAnsi="Times New Roman" w:cs="Times New Roman"/>
          <w:sz w:val="24"/>
          <w:szCs w:val="24"/>
        </w:rPr>
        <w:t xml:space="preserve"> zaštite na radu.</w:t>
      </w:r>
      <w:r w:rsidRPr="007C642A">
        <w:rPr>
          <w:rFonts w:ascii="Times New Roman" w:hAnsi="Times New Roman" w:cs="Times New Roman"/>
          <w:sz w:val="24"/>
          <w:szCs w:val="24"/>
        </w:rPr>
        <w:t xml:space="preserve"> Ova pozicija bilježi povećanje zbog većeg broja sati i poskupljenja cijene usluge zaštitarske službe.</w:t>
      </w:r>
    </w:p>
    <w:p w14:paraId="0AF9E1E7" w14:textId="77777777" w:rsidR="007B2F8C" w:rsidRPr="007C642A" w:rsidRDefault="007B2F8C" w:rsidP="00F42142">
      <w:pPr>
        <w:spacing w:after="0"/>
        <w:jc w:val="both"/>
        <w:rPr>
          <w:rFonts w:ascii="Times New Roman" w:hAnsi="Times New Roman" w:cs="Times New Roman"/>
          <w:sz w:val="24"/>
          <w:szCs w:val="24"/>
        </w:rPr>
      </w:pPr>
    </w:p>
    <w:p w14:paraId="7B6B3D23" w14:textId="00046A28" w:rsidR="000333BA" w:rsidRPr="007C642A" w:rsidRDefault="000333BA" w:rsidP="000333BA">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3.1.1 Vlastiti prihodi</w:t>
      </w:r>
    </w:p>
    <w:p w14:paraId="6DE97706" w14:textId="215A0A66" w:rsidR="00087531" w:rsidRPr="007C642A" w:rsidRDefault="00006747" w:rsidP="006B3D6B">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Ukupni </w:t>
      </w:r>
      <w:r w:rsidR="001811CA" w:rsidRPr="007C642A">
        <w:rPr>
          <w:rFonts w:ascii="Times New Roman" w:hAnsi="Times New Roman" w:cs="Times New Roman"/>
          <w:sz w:val="24"/>
          <w:szCs w:val="24"/>
        </w:rPr>
        <w:t>rashod</w:t>
      </w:r>
      <w:r w:rsidRPr="007C642A">
        <w:rPr>
          <w:rFonts w:ascii="Times New Roman" w:hAnsi="Times New Roman" w:cs="Times New Roman"/>
          <w:sz w:val="24"/>
          <w:szCs w:val="24"/>
        </w:rPr>
        <w:t xml:space="preserve">i </w:t>
      </w:r>
      <w:r w:rsidR="001811CA" w:rsidRPr="007C642A">
        <w:rPr>
          <w:rFonts w:ascii="Times New Roman" w:hAnsi="Times New Roman" w:cs="Times New Roman"/>
          <w:sz w:val="24"/>
          <w:szCs w:val="24"/>
        </w:rPr>
        <w:t>redovne djelatnosti financira</w:t>
      </w:r>
      <w:r w:rsidRPr="007C642A">
        <w:rPr>
          <w:rFonts w:ascii="Times New Roman" w:hAnsi="Times New Roman" w:cs="Times New Roman"/>
          <w:sz w:val="24"/>
          <w:szCs w:val="24"/>
        </w:rPr>
        <w:t>ni</w:t>
      </w:r>
      <w:r w:rsidR="000333BA" w:rsidRPr="007C642A">
        <w:rPr>
          <w:rFonts w:ascii="Times New Roman" w:hAnsi="Times New Roman" w:cs="Times New Roman"/>
          <w:sz w:val="24"/>
          <w:szCs w:val="24"/>
        </w:rPr>
        <w:t xml:space="preserve"> iz vlastitih izvora</w:t>
      </w:r>
      <w:r w:rsidRPr="007C642A">
        <w:rPr>
          <w:rFonts w:ascii="Times New Roman" w:hAnsi="Times New Roman" w:cs="Times New Roman"/>
          <w:sz w:val="24"/>
          <w:szCs w:val="24"/>
        </w:rPr>
        <w:t xml:space="preserve"> iznose </w:t>
      </w:r>
      <w:r w:rsidR="00FF3833" w:rsidRPr="007C642A">
        <w:rPr>
          <w:rFonts w:ascii="Times New Roman" w:hAnsi="Times New Roman" w:cs="Times New Roman"/>
          <w:sz w:val="24"/>
          <w:szCs w:val="24"/>
        </w:rPr>
        <w:t>7</w:t>
      </w:r>
      <w:r w:rsidR="00010939" w:rsidRPr="007C642A">
        <w:rPr>
          <w:rFonts w:ascii="Times New Roman" w:hAnsi="Times New Roman" w:cs="Times New Roman"/>
          <w:sz w:val="24"/>
          <w:szCs w:val="24"/>
        </w:rPr>
        <w:t>6</w:t>
      </w:r>
      <w:r w:rsidRPr="007C642A">
        <w:rPr>
          <w:rFonts w:ascii="Times New Roman" w:hAnsi="Times New Roman" w:cs="Times New Roman"/>
          <w:sz w:val="24"/>
          <w:szCs w:val="24"/>
        </w:rPr>
        <w:t>.</w:t>
      </w:r>
      <w:r w:rsidR="00010939" w:rsidRPr="007C642A">
        <w:rPr>
          <w:rFonts w:ascii="Times New Roman" w:hAnsi="Times New Roman" w:cs="Times New Roman"/>
          <w:sz w:val="24"/>
          <w:szCs w:val="24"/>
        </w:rPr>
        <w:t>7</w:t>
      </w:r>
      <w:r w:rsidRPr="007C642A">
        <w:rPr>
          <w:rFonts w:ascii="Times New Roman" w:hAnsi="Times New Roman" w:cs="Times New Roman"/>
          <w:sz w:val="24"/>
          <w:szCs w:val="24"/>
        </w:rPr>
        <w:t>00</w:t>
      </w:r>
      <w:r w:rsidR="00010939" w:rsidRPr="007C642A">
        <w:rPr>
          <w:rFonts w:ascii="Times New Roman" w:hAnsi="Times New Roman" w:cs="Times New Roman"/>
          <w:sz w:val="24"/>
          <w:szCs w:val="24"/>
        </w:rPr>
        <w:t xml:space="preserve"> eura, što je smanjenje za 8</w:t>
      </w:r>
      <w:r w:rsidR="00516B46" w:rsidRPr="007C642A">
        <w:rPr>
          <w:rFonts w:ascii="Times New Roman" w:hAnsi="Times New Roman" w:cs="Times New Roman"/>
          <w:sz w:val="24"/>
          <w:szCs w:val="24"/>
        </w:rPr>
        <w:t>,</w:t>
      </w:r>
      <w:r w:rsidR="00010939" w:rsidRPr="007C642A">
        <w:rPr>
          <w:rFonts w:ascii="Times New Roman" w:hAnsi="Times New Roman" w:cs="Times New Roman"/>
          <w:sz w:val="24"/>
          <w:szCs w:val="24"/>
        </w:rPr>
        <w:t>36</w:t>
      </w:r>
      <w:r w:rsidR="00516B46" w:rsidRPr="007C642A">
        <w:rPr>
          <w:rFonts w:ascii="Times New Roman" w:hAnsi="Times New Roman" w:cs="Times New Roman"/>
          <w:sz w:val="24"/>
          <w:szCs w:val="24"/>
        </w:rPr>
        <w:t>%, sukladno realizaciji i planiranim potrebama.</w:t>
      </w:r>
    </w:p>
    <w:p w14:paraId="1C660974" w14:textId="77777777" w:rsidR="00087531" w:rsidRPr="007C642A" w:rsidRDefault="00087531" w:rsidP="006B3D6B">
      <w:pPr>
        <w:spacing w:after="0"/>
        <w:jc w:val="both"/>
        <w:rPr>
          <w:rFonts w:ascii="Times New Roman" w:hAnsi="Times New Roman" w:cs="Times New Roman"/>
          <w:sz w:val="24"/>
          <w:szCs w:val="24"/>
        </w:rPr>
      </w:pPr>
    </w:p>
    <w:p w14:paraId="07423CD0" w14:textId="77777777" w:rsidR="00010939" w:rsidRPr="007C642A" w:rsidRDefault="00010939" w:rsidP="00010939">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4.3.1 Prihodi za posebne namjene</w:t>
      </w:r>
    </w:p>
    <w:p w14:paraId="0E4C13F1" w14:textId="6DD60AB3" w:rsidR="00010939" w:rsidRPr="007C642A" w:rsidRDefault="00010939" w:rsidP="00010939">
      <w:pPr>
        <w:spacing w:after="0"/>
        <w:jc w:val="both"/>
        <w:rPr>
          <w:rFonts w:ascii="Times New Roman" w:hAnsi="Times New Roman" w:cs="Times New Roman"/>
          <w:sz w:val="24"/>
          <w:szCs w:val="24"/>
        </w:rPr>
      </w:pPr>
      <w:r w:rsidRPr="007C642A">
        <w:rPr>
          <w:rFonts w:ascii="Times New Roman" w:hAnsi="Times New Roman" w:cs="Times New Roman"/>
          <w:sz w:val="24"/>
          <w:szCs w:val="24"/>
        </w:rPr>
        <w:t>Ukupni rashodi iznose 9.000 eura, a odnose se na uređenje ureda i Infocentra ustanove</w:t>
      </w:r>
      <w:r w:rsidR="003272E0" w:rsidRPr="007C642A">
        <w:rPr>
          <w:rFonts w:ascii="Times New Roman" w:hAnsi="Times New Roman" w:cs="Times New Roman"/>
          <w:sz w:val="24"/>
          <w:szCs w:val="24"/>
        </w:rPr>
        <w:t xml:space="preserve"> i</w:t>
      </w:r>
      <w:r w:rsidR="007C642A" w:rsidRPr="007C642A">
        <w:rPr>
          <w:rFonts w:ascii="Times New Roman" w:hAnsi="Times New Roman" w:cs="Times New Roman"/>
          <w:sz w:val="24"/>
          <w:szCs w:val="24"/>
        </w:rPr>
        <w:t xml:space="preserve"> ostale usluge tekućeg održavanja objekata i opreme.</w:t>
      </w:r>
      <w:r w:rsidR="003272E0" w:rsidRPr="007C642A">
        <w:rPr>
          <w:rFonts w:ascii="Times New Roman" w:hAnsi="Times New Roman" w:cs="Times New Roman"/>
          <w:sz w:val="24"/>
          <w:szCs w:val="24"/>
        </w:rPr>
        <w:t xml:space="preserve"> </w:t>
      </w:r>
    </w:p>
    <w:p w14:paraId="164DAD85" w14:textId="77777777" w:rsidR="00010939" w:rsidRPr="007C642A" w:rsidRDefault="00010939" w:rsidP="006B3D6B">
      <w:pPr>
        <w:spacing w:after="0"/>
        <w:jc w:val="both"/>
        <w:rPr>
          <w:rFonts w:ascii="Times New Roman" w:hAnsi="Times New Roman" w:cs="Times New Roman"/>
          <w:sz w:val="24"/>
          <w:szCs w:val="24"/>
        </w:rPr>
      </w:pPr>
    </w:p>
    <w:p w14:paraId="6158CCE0" w14:textId="77777777" w:rsidR="001C4828" w:rsidRPr="007C642A" w:rsidRDefault="001C4828" w:rsidP="007E3546">
      <w:pPr>
        <w:spacing w:after="0"/>
        <w:jc w:val="both"/>
        <w:rPr>
          <w:rFonts w:ascii="Times New Roman" w:hAnsi="Times New Roman" w:cs="Times New Roman"/>
          <w:i/>
          <w:sz w:val="24"/>
          <w:szCs w:val="24"/>
        </w:rPr>
      </w:pPr>
    </w:p>
    <w:p w14:paraId="7220D8FB" w14:textId="4D436163" w:rsidR="007E3546" w:rsidRPr="007C642A" w:rsidRDefault="007E3546" w:rsidP="007E3546">
      <w:pPr>
        <w:spacing w:after="0"/>
        <w:jc w:val="both"/>
        <w:rPr>
          <w:rFonts w:ascii="Times New Roman" w:hAnsi="Times New Roman" w:cs="Times New Roman"/>
          <w:b/>
          <w:i/>
          <w:sz w:val="24"/>
          <w:szCs w:val="24"/>
        </w:rPr>
      </w:pPr>
      <w:r w:rsidRPr="007C642A">
        <w:rPr>
          <w:rFonts w:ascii="Times New Roman" w:hAnsi="Times New Roman" w:cs="Times New Roman"/>
          <w:b/>
          <w:i/>
          <w:sz w:val="24"/>
          <w:szCs w:val="24"/>
        </w:rPr>
        <w:t>Aktivnost: Programska djelatnost</w:t>
      </w:r>
    </w:p>
    <w:p w14:paraId="06D4A89E" w14:textId="77777777" w:rsidR="0050069E" w:rsidRPr="007C642A" w:rsidRDefault="0050069E" w:rsidP="007E3546">
      <w:pPr>
        <w:spacing w:after="0"/>
        <w:jc w:val="both"/>
        <w:rPr>
          <w:rFonts w:ascii="Times New Roman" w:hAnsi="Times New Roman" w:cs="Times New Roman"/>
          <w:i/>
          <w:sz w:val="24"/>
          <w:szCs w:val="24"/>
        </w:rPr>
      </w:pPr>
    </w:p>
    <w:p w14:paraId="40B0D72F" w14:textId="77777777" w:rsidR="000333BA" w:rsidRPr="007C642A" w:rsidRDefault="000333BA" w:rsidP="000333BA">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1.1.2 Opći prihodi i primici</w:t>
      </w:r>
    </w:p>
    <w:p w14:paraId="3EA3F5F2" w14:textId="5B0202E1" w:rsidR="00516B46" w:rsidRPr="007C642A" w:rsidRDefault="00A33683" w:rsidP="00516B46">
      <w:pPr>
        <w:spacing w:after="0"/>
        <w:jc w:val="both"/>
        <w:rPr>
          <w:rFonts w:ascii="Times New Roman" w:hAnsi="Times New Roman" w:cs="Times New Roman"/>
          <w:iCs/>
          <w:sz w:val="24"/>
          <w:szCs w:val="24"/>
        </w:rPr>
      </w:pPr>
      <w:r w:rsidRPr="007C642A">
        <w:rPr>
          <w:rFonts w:ascii="Times New Roman" w:hAnsi="Times New Roman" w:cs="Times New Roman"/>
          <w:iCs/>
          <w:sz w:val="24"/>
          <w:szCs w:val="24"/>
        </w:rPr>
        <w:t>Rashodi za p</w:t>
      </w:r>
      <w:r w:rsidR="0082387B" w:rsidRPr="007C642A">
        <w:rPr>
          <w:rFonts w:ascii="Times New Roman" w:hAnsi="Times New Roman" w:cs="Times New Roman"/>
          <w:iCs/>
          <w:sz w:val="24"/>
          <w:szCs w:val="24"/>
        </w:rPr>
        <w:t>rogramsku</w:t>
      </w:r>
      <w:r w:rsidR="00DC13F4" w:rsidRPr="007C642A">
        <w:rPr>
          <w:rFonts w:ascii="Times New Roman" w:hAnsi="Times New Roman" w:cs="Times New Roman"/>
          <w:iCs/>
          <w:sz w:val="24"/>
          <w:szCs w:val="24"/>
        </w:rPr>
        <w:t xml:space="preserve"> djelatnost </w:t>
      </w:r>
      <w:r w:rsidRPr="007C642A">
        <w:rPr>
          <w:rFonts w:ascii="Times New Roman" w:hAnsi="Times New Roman" w:cs="Times New Roman"/>
          <w:iCs/>
          <w:sz w:val="24"/>
          <w:szCs w:val="24"/>
        </w:rPr>
        <w:t>planirani su</w:t>
      </w:r>
      <w:r w:rsidR="00DC13F4" w:rsidRPr="007C642A">
        <w:rPr>
          <w:rFonts w:ascii="Times New Roman" w:hAnsi="Times New Roman" w:cs="Times New Roman"/>
          <w:iCs/>
          <w:sz w:val="24"/>
          <w:szCs w:val="24"/>
        </w:rPr>
        <w:t xml:space="preserve"> sukladno </w:t>
      </w:r>
      <w:r w:rsidR="00057896" w:rsidRPr="007C642A">
        <w:rPr>
          <w:rFonts w:ascii="Times New Roman" w:hAnsi="Times New Roman" w:cs="Times New Roman"/>
          <w:iCs/>
          <w:sz w:val="24"/>
          <w:szCs w:val="24"/>
        </w:rPr>
        <w:t>P</w:t>
      </w:r>
      <w:r w:rsidR="00DC13F4" w:rsidRPr="007C642A">
        <w:rPr>
          <w:rFonts w:ascii="Times New Roman" w:hAnsi="Times New Roman" w:cs="Times New Roman"/>
          <w:iCs/>
          <w:sz w:val="24"/>
          <w:szCs w:val="24"/>
        </w:rPr>
        <w:t xml:space="preserve">rogramu rada i razvitka </w:t>
      </w:r>
      <w:r w:rsidR="0069442C" w:rsidRPr="007C642A">
        <w:rPr>
          <w:rFonts w:ascii="Times New Roman" w:hAnsi="Times New Roman" w:cs="Times New Roman"/>
          <w:iCs/>
          <w:sz w:val="24"/>
          <w:szCs w:val="24"/>
        </w:rPr>
        <w:t>Centra</w:t>
      </w:r>
      <w:r w:rsidR="00DC13F4" w:rsidRPr="007C642A">
        <w:rPr>
          <w:rFonts w:ascii="Times New Roman" w:hAnsi="Times New Roman" w:cs="Times New Roman"/>
          <w:iCs/>
          <w:sz w:val="24"/>
          <w:szCs w:val="24"/>
        </w:rPr>
        <w:t xml:space="preserve"> </w:t>
      </w:r>
      <w:r w:rsidR="0069442C" w:rsidRPr="007C642A">
        <w:rPr>
          <w:rFonts w:ascii="Times New Roman" w:hAnsi="Times New Roman" w:cs="Times New Roman"/>
          <w:iCs/>
          <w:sz w:val="24"/>
          <w:szCs w:val="24"/>
        </w:rPr>
        <w:t>kulture</w:t>
      </w:r>
      <w:r w:rsidR="00DC13F4" w:rsidRPr="007C642A">
        <w:rPr>
          <w:rFonts w:ascii="Times New Roman" w:hAnsi="Times New Roman" w:cs="Times New Roman"/>
          <w:iCs/>
          <w:sz w:val="24"/>
          <w:szCs w:val="24"/>
        </w:rPr>
        <w:t xml:space="preserve"> Dubrava </w:t>
      </w:r>
      <w:r w:rsidRPr="007C642A">
        <w:rPr>
          <w:rFonts w:ascii="Times New Roman" w:hAnsi="Times New Roman" w:cs="Times New Roman"/>
          <w:iCs/>
          <w:sz w:val="24"/>
          <w:szCs w:val="24"/>
        </w:rPr>
        <w:t>za 202</w:t>
      </w:r>
      <w:r w:rsidR="00010939" w:rsidRPr="007C642A">
        <w:rPr>
          <w:rFonts w:ascii="Times New Roman" w:hAnsi="Times New Roman" w:cs="Times New Roman"/>
          <w:iCs/>
          <w:sz w:val="24"/>
          <w:szCs w:val="24"/>
        </w:rPr>
        <w:t>6</w:t>
      </w:r>
      <w:r w:rsidRPr="007C642A">
        <w:rPr>
          <w:rFonts w:ascii="Times New Roman" w:hAnsi="Times New Roman" w:cs="Times New Roman"/>
          <w:iCs/>
          <w:sz w:val="24"/>
          <w:szCs w:val="24"/>
        </w:rPr>
        <w:t>. godinu i</w:t>
      </w:r>
      <w:r w:rsidR="00010939" w:rsidRPr="007C642A">
        <w:rPr>
          <w:rFonts w:ascii="Times New Roman" w:hAnsi="Times New Roman" w:cs="Times New Roman"/>
          <w:iCs/>
          <w:sz w:val="24"/>
          <w:szCs w:val="24"/>
        </w:rPr>
        <w:t xml:space="preserve"> njegovim izmjenama te</w:t>
      </w:r>
      <w:r w:rsidRPr="007C642A">
        <w:rPr>
          <w:rFonts w:ascii="Times New Roman" w:hAnsi="Times New Roman" w:cs="Times New Roman"/>
          <w:iCs/>
          <w:sz w:val="24"/>
          <w:szCs w:val="24"/>
        </w:rPr>
        <w:t xml:space="preserve"> iznose </w:t>
      </w:r>
      <w:r w:rsidR="00085E2B" w:rsidRPr="007C642A">
        <w:rPr>
          <w:rFonts w:ascii="Times New Roman" w:hAnsi="Times New Roman" w:cs="Times New Roman"/>
          <w:iCs/>
          <w:sz w:val="24"/>
          <w:szCs w:val="24"/>
        </w:rPr>
        <w:t>230</w:t>
      </w:r>
      <w:r w:rsidR="00E0313A" w:rsidRPr="007C642A">
        <w:rPr>
          <w:rFonts w:ascii="Times New Roman" w:hAnsi="Times New Roman" w:cs="Times New Roman"/>
          <w:iCs/>
          <w:sz w:val="24"/>
          <w:szCs w:val="24"/>
        </w:rPr>
        <w:t>.00</w:t>
      </w:r>
      <w:r w:rsidR="003D7FC7" w:rsidRPr="007C642A">
        <w:rPr>
          <w:rFonts w:ascii="Times New Roman" w:hAnsi="Times New Roman" w:cs="Times New Roman"/>
          <w:iCs/>
          <w:sz w:val="24"/>
          <w:szCs w:val="24"/>
        </w:rPr>
        <w:t>0</w:t>
      </w:r>
      <w:r w:rsidR="004A0444" w:rsidRPr="007C642A">
        <w:rPr>
          <w:rFonts w:ascii="Times New Roman" w:hAnsi="Times New Roman" w:cs="Times New Roman"/>
          <w:iCs/>
          <w:sz w:val="24"/>
          <w:szCs w:val="24"/>
        </w:rPr>
        <w:t xml:space="preserve"> eura s navedenog izvora. Isti </w:t>
      </w:r>
      <w:r w:rsidR="00516B46" w:rsidRPr="007C642A">
        <w:rPr>
          <w:rFonts w:ascii="Times New Roman" w:hAnsi="Times New Roman" w:cs="Times New Roman"/>
          <w:iCs/>
          <w:sz w:val="24"/>
          <w:szCs w:val="24"/>
        </w:rPr>
        <w:t xml:space="preserve">u ukupnom iznosu ne </w:t>
      </w:r>
      <w:r w:rsidR="004A0444" w:rsidRPr="007C642A">
        <w:rPr>
          <w:rFonts w:ascii="Times New Roman" w:hAnsi="Times New Roman" w:cs="Times New Roman"/>
          <w:iCs/>
          <w:sz w:val="24"/>
          <w:szCs w:val="24"/>
        </w:rPr>
        <w:t xml:space="preserve">bilježe </w:t>
      </w:r>
      <w:r w:rsidR="00516B46" w:rsidRPr="007C642A">
        <w:rPr>
          <w:rFonts w:ascii="Times New Roman" w:hAnsi="Times New Roman" w:cs="Times New Roman"/>
          <w:iCs/>
          <w:sz w:val="24"/>
          <w:szCs w:val="24"/>
        </w:rPr>
        <w:t>promjene</w:t>
      </w:r>
      <w:r w:rsidR="004A0444" w:rsidRPr="007C642A">
        <w:rPr>
          <w:rFonts w:ascii="Times New Roman" w:hAnsi="Times New Roman" w:cs="Times New Roman"/>
          <w:iCs/>
          <w:sz w:val="24"/>
          <w:szCs w:val="24"/>
        </w:rPr>
        <w:t xml:space="preserve"> u odnosu na plan</w:t>
      </w:r>
      <w:r w:rsidR="00516B46" w:rsidRPr="007C642A">
        <w:rPr>
          <w:rFonts w:ascii="Times New Roman" w:hAnsi="Times New Roman" w:cs="Times New Roman"/>
          <w:iCs/>
          <w:sz w:val="24"/>
          <w:szCs w:val="24"/>
        </w:rPr>
        <w:t>, već uslijed detaljne razrade programskih aktivnosti, došlo je samo do izmjena na 4. razini ekonomske klasifikacije.</w:t>
      </w:r>
    </w:p>
    <w:p w14:paraId="5BF43F83" w14:textId="77777777" w:rsidR="0050069E" w:rsidRPr="007C642A" w:rsidRDefault="0050069E" w:rsidP="007E3546">
      <w:pPr>
        <w:spacing w:after="0"/>
        <w:jc w:val="both"/>
        <w:rPr>
          <w:rFonts w:ascii="Times New Roman" w:hAnsi="Times New Roman" w:cs="Times New Roman"/>
          <w:sz w:val="24"/>
          <w:szCs w:val="24"/>
        </w:rPr>
      </w:pPr>
    </w:p>
    <w:p w14:paraId="035FA1F3" w14:textId="77777777" w:rsidR="0050069E" w:rsidRPr="007C642A" w:rsidRDefault="0050069E" w:rsidP="0050069E">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3.1.1 Vlastiti prihodi</w:t>
      </w:r>
    </w:p>
    <w:p w14:paraId="7E8DB331" w14:textId="354C959A" w:rsidR="00BF3653" w:rsidRPr="007C642A" w:rsidRDefault="00364D65" w:rsidP="00BF3653">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Ukupni rashodi na poziciji vlastitih prihoda </w:t>
      </w:r>
      <w:r w:rsidR="005F0D00" w:rsidRPr="007C642A">
        <w:rPr>
          <w:rFonts w:ascii="Times New Roman" w:hAnsi="Times New Roman" w:cs="Times New Roman"/>
          <w:sz w:val="24"/>
          <w:szCs w:val="24"/>
        </w:rPr>
        <w:t xml:space="preserve">u iznosu od </w:t>
      </w:r>
      <w:r w:rsidR="00085E2B" w:rsidRPr="007C642A">
        <w:rPr>
          <w:rFonts w:ascii="Times New Roman" w:hAnsi="Times New Roman" w:cs="Times New Roman"/>
          <w:sz w:val="24"/>
          <w:szCs w:val="24"/>
        </w:rPr>
        <w:t>110</w:t>
      </w:r>
      <w:r w:rsidR="003D7FC7" w:rsidRPr="007C642A">
        <w:rPr>
          <w:rFonts w:ascii="Times New Roman" w:hAnsi="Times New Roman" w:cs="Times New Roman"/>
          <w:sz w:val="24"/>
          <w:szCs w:val="24"/>
        </w:rPr>
        <w:t>.</w:t>
      </w:r>
      <w:r w:rsidR="00085E2B" w:rsidRPr="007C642A">
        <w:rPr>
          <w:rFonts w:ascii="Times New Roman" w:hAnsi="Times New Roman" w:cs="Times New Roman"/>
          <w:sz w:val="24"/>
          <w:szCs w:val="24"/>
        </w:rPr>
        <w:t>5</w:t>
      </w:r>
      <w:r w:rsidR="003D7FC7" w:rsidRPr="007C642A">
        <w:rPr>
          <w:rFonts w:ascii="Times New Roman" w:hAnsi="Times New Roman" w:cs="Times New Roman"/>
          <w:sz w:val="24"/>
          <w:szCs w:val="24"/>
        </w:rPr>
        <w:t>00</w:t>
      </w:r>
      <w:r w:rsidR="005F0D00" w:rsidRPr="007C642A">
        <w:rPr>
          <w:rFonts w:ascii="Times New Roman" w:hAnsi="Times New Roman" w:cs="Times New Roman"/>
          <w:sz w:val="24"/>
          <w:szCs w:val="24"/>
        </w:rPr>
        <w:t xml:space="preserve"> eura </w:t>
      </w:r>
      <w:r w:rsidR="00A33683" w:rsidRPr="007C642A">
        <w:rPr>
          <w:rFonts w:ascii="Times New Roman" w:hAnsi="Times New Roman" w:cs="Times New Roman"/>
          <w:sz w:val="24"/>
          <w:szCs w:val="24"/>
        </w:rPr>
        <w:t>planirani su</w:t>
      </w:r>
      <w:r w:rsidR="00547064" w:rsidRPr="007C642A">
        <w:rPr>
          <w:rFonts w:ascii="Times New Roman" w:hAnsi="Times New Roman" w:cs="Times New Roman"/>
          <w:sz w:val="24"/>
          <w:szCs w:val="24"/>
        </w:rPr>
        <w:t xml:space="preserve"> </w:t>
      </w:r>
      <w:r w:rsidR="00A33683" w:rsidRPr="007C642A">
        <w:rPr>
          <w:rFonts w:ascii="Times New Roman" w:hAnsi="Times New Roman" w:cs="Times New Roman"/>
          <w:sz w:val="24"/>
          <w:szCs w:val="24"/>
        </w:rPr>
        <w:t xml:space="preserve">sukladno </w:t>
      </w:r>
      <w:r w:rsidR="00F6638D" w:rsidRPr="007C642A">
        <w:rPr>
          <w:rFonts w:ascii="Times New Roman" w:hAnsi="Times New Roman" w:cs="Times New Roman"/>
          <w:sz w:val="24"/>
          <w:szCs w:val="24"/>
        </w:rPr>
        <w:t>broju</w:t>
      </w:r>
      <w:r w:rsidRPr="007C642A">
        <w:rPr>
          <w:rFonts w:ascii="Times New Roman" w:hAnsi="Times New Roman" w:cs="Times New Roman"/>
          <w:sz w:val="24"/>
          <w:szCs w:val="24"/>
        </w:rPr>
        <w:t xml:space="preserve"> upisanih polaznika </w:t>
      </w:r>
      <w:r w:rsidR="005F0D00" w:rsidRPr="007C642A">
        <w:rPr>
          <w:rFonts w:ascii="Times New Roman" w:hAnsi="Times New Roman" w:cs="Times New Roman"/>
          <w:sz w:val="24"/>
          <w:szCs w:val="24"/>
        </w:rPr>
        <w:t>u škole, radionice</w:t>
      </w:r>
      <w:r w:rsidRPr="007C642A">
        <w:rPr>
          <w:rFonts w:ascii="Times New Roman" w:hAnsi="Times New Roman" w:cs="Times New Roman"/>
          <w:sz w:val="24"/>
          <w:szCs w:val="24"/>
        </w:rPr>
        <w:t xml:space="preserve"> i tečajev</w:t>
      </w:r>
      <w:r w:rsidR="005F0D00" w:rsidRPr="007C642A">
        <w:rPr>
          <w:rFonts w:ascii="Times New Roman" w:hAnsi="Times New Roman" w:cs="Times New Roman"/>
          <w:sz w:val="24"/>
          <w:szCs w:val="24"/>
        </w:rPr>
        <w:t>e</w:t>
      </w:r>
      <w:r w:rsidR="00BF3653" w:rsidRPr="007C642A">
        <w:rPr>
          <w:rFonts w:ascii="Times New Roman" w:hAnsi="Times New Roman" w:cs="Times New Roman"/>
          <w:sz w:val="24"/>
          <w:szCs w:val="24"/>
        </w:rPr>
        <w:t xml:space="preserve"> te</w:t>
      </w:r>
      <w:r w:rsidRPr="007C642A">
        <w:rPr>
          <w:rFonts w:ascii="Times New Roman" w:hAnsi="Times New Roman" w:cs="Times New Roman"/>
          <w:sz w:val="24"/>
          <w:szCs w:val="24"/>
        </w:rPr>
        <w:t xml:space="preserve"> </w:t>
      </w:r>
      <w:r w:rsidR="005F0D00" w:rsidRPr="007C642A">
        <w:rPr>
          <w:rFonts w:ascii="Times New Roman" w:hAnsi="Times New Roman" w:cs="Times New Roman"/>
          <w:sz w:val="24"/>
          <w:szCs w:val="24"/>
        </w:rPr>
        <w:t>planu održavanja</w:t>
      </w:r>
      <w:r w:rsidR="006A095A" w:rsidRPr="007C642A">
        <w:rPr>
          <w:rFonts w:ascii="Times New Roman" w:hAnsi="Times New Roman" w:cs="Times New Roman"/>
          <w:sz w:val="24"/>
          <w:szCs w:val="24"/>
        </w:rPr>
        <w:t xml:space="preserve"> kino projekcij</w:t>
      </w:r>
      <w:r w:rsidR="005F0D00" w:rsidRPr="007C642A">
        <w:rPr>
          <w:rFonts w:ascii="Times New Roman" w:hAnsi="Times New Roman" w:cs="Times New Roman"/>
          <w:sz w:val="24"/>
          <w:szCs w:val="24"/>
        </w:rPr>
        <w:t>a</w:t>
      </w:r>
      <w:r w:rsidRPr="007C642A">
        <w:rPr>
          <w:rFonts w:ascii="Times New Roman" w:hAnsi="Times New Roman" w:cs="Times New Roman"/>
          <w:sz w:val="24"/>
          <w:szCs w:val="24"/>
        </w:rPr>
        <w:t xml:space="preserve"> </w:t>
      </w:r>
      <w:r w:rsidR="00BF3653" w:rsidRPr="007C642A">
        <w:rPr>
          <w:rFonts w:ascii="Times New Roman" w:hAnsi="Times New Roman" w:cs="Times New Roman"/>
          <w:sz w:val="24"/>
          <w:szCs w:val="24"/>
        </w:rPr>
        <w:t>te</w:t>
      </w:r>
      <w:r w:rsidR="007E659D" w:rsidRPr="007C642A">
        <w:rPr>
          <w:rFonts w:ascii="Times New Roman" w:hAnsi="Times New Roman" w:cs="Times New Roman"/>
          <w:sz w:val="24"/>
          <w:szCs w:val="24"/>
        </w:rPr>
        <w:t xml:space="preserve"> su</w:t>
      </w:r>
      <w:r w:rsidR="00A35107" w:rsidRPr="007C642A">
        <w:rPr>
          <w:rFonts w:ascii="Times New Roman" w:hAnsi="Times New Roman" w:cs="Times New Roman"/>
          <w:sz w:val="24"/>
          <w:szCs w:val="24"/>
        </w:rPr>
        <w:t xml:space="preserve"> </w:t>
      </w:r>
      <w:r w:rsidR="00A35107" w:rsidRPr="007C642A">
        <w:rPr>
          <w:rFonts w:ascii="Times New Roman" w:hAnsi="Times New Roman" w:cs="Times New Roman"/>
          <w:sz w:val="24"/>
          <w:szCs w:val="24"/>
        </w:rPr>
        <w:lastRenderedPageBreak/>
        <w:t>isti</w:t>
      </w:r>
      <w:r w:rsidR="007E659D" w:rsidRPr="007C642A">
        <w:rPr>
          <w:rFonts w:ascii="Times New Roman" w:hAnsi="Times New Roman" w:cs="Times New Roman"/>
          <w:sz w:val="24"/>
          <w:szCs w:val="24"/>
        </w:rPr>
        <w:t xml:space="preserve"> </w:t>
      </w:r>
      <w:r w:rsidR="00BF3653" w:rsidRPr="007C642A">
        <w:rPr>
          <w:rFonts w:ascii="Times New Roman" w:hAnsi="Times New Roman" w:cs="Times New Roman"/>
          <w:sz w:val="24"/>
          <w:szCs w:val="24"/>
        </w:rPr>
        <w:t xml:space="preserve">iskazani </w:t>
      </w:r>
      <w:r w:rsidR="007E659D" w:rsidRPr="007C642A">
        <w:rPr>
          <w:rFonts w:ascii="Times New Roman" w:hAnsi="Times New Roman" w:cs="Times New Roman"/>
          <w:sz w:val="24"/>
          <w:szCs w:val="24"/>
        </w:rPr>
        <w:t xml:space="preserve">sukladno razradi </w:t>
      </w:r>
      <w:r w:rsidR="00982615" w:rsidRPr="007C642A">
        <w:rPr>
          <w:rFonts w:ascii="Times New Roman" w:hAnsi="Times New Roman" w:cs="Times New Roman"/>
          <w:sz w:val="24"/>
          <w:szCs w:val="24"/>
        </w:rPr>
        <w:t xml:space="preserve">vrsta i struktura </w:t>
      </w:r>
      <w:r w:rsidR="007E659D" w:rsidRPr="007C642A">
        <w:rPr>
          <w:rFonts w:ascii="Times New Roman" w:hAnsi="Times New Roman" w:cs="Times New Roman"/>
          <w:sz w:val="24"/>
          <w:szCs w:val="24"/>
        </w:rPr>
        <w:t>prog</w:t>
      </w:r>
      <w:r w:rsidR="006A095A" w:rsidRPr="007C642A">
        <w:rPr>
          <w:rFonts w:ascii="Times New Roman" w:hAnsi="Times New Roman" w:cs="Times New Roman"/>
          <w:sz w:val="24"/>
          <w:szCs w:val="24"/>
        </w:rPr>
        <w:t xml:space="preserve">ramskih aktivnosti, </w:t>
      </w:r>
      <w:r w:rsidR="007E659D" w:rsidRPr="007C642A">
        <w:rPr>
          <w:rFonts w:ascii="Times New Roman" w:hAnsi="Times New Roman" w:cs="Times New Roman"/>
          <w:sz w:val="24"/>
          <w:szCs w:val="24"/>
        </w:rPr>
        <w:t>broj</w:t>
      </w:r>
      <w:r w:rsidR="00982615" w:rsidRPr="007C642A">
        <w:rPr>
          <w:rFonts w:ascii="Times New Roman" w:hAnsi="Times New Roman" w:cs="Times New Roman"/>
          <w:sz w:val="24"/>
          <w:szCs w:val="24"/>
        </w:rPr>
        <w:t>u</w:t>
      </w:r>
      <w:r w:rsidR="007E659D" w:rsidRPr="007C642A">
        <w:rPr>
          <w:rFonts w:ascii="Times New Roman" w:hAnsi="Times New Roman" w:cs="Times New Roman"/>
          <w:sz w:val="24"/>
          <w:szCs w:val="24"/>
        </w:rPr>
        <w:t xml:space="preserve"> skupina škola i tečajeva, </w:t>
      </w:r>
      <w:r w:rsidR="00982615" w:rsidRPr="007C642A">
        <w:rPr>
          <w:rFonts w:ascii="Times New Roman" w:hAnsi="Times New Roman" w:cs="Times New Roman"/>
          <w:sz w:val="24"/>
          <w:szCs w:val="24"/>
        </w:rPr>
        <w:t xml:space="preserve">broju radionica, broju tribina, broju koncerata, </w:t>
      </w:r>
      <w:r w:rsidR="007E659D" w:rsidRPr="007C642A">
        <w:rPr>
          <w:rFonts w:ascii="Times New Roman" w:hAnsi="Times New Roman" w:cs="Times New Roman"/>
          <w:sz w:val="24"/>
          <w:szCs w:val="24"/>
        </w:rPr>
        <w:t>broj</w:t>
      </w:r>
      <w:r w:rsidR="00982615" w:rsidRPr="007C642A">
        <w:rPr>
          <w:rFonts w:ascii="Times New Roman" w:hAnsi="Times New Roman" w:cs="Times New Roman"/>
          <w:sz w:val="24"/>
          <w:szCs w:val="24"/>
        </w:rPr>
        <w:t>u</w:t>
      </w:r>
      <w:r w:rsidR="0082387B" w:rsidRPr="007C642A">
        <w:rPr>
          <w:rFonts w:ascii="Times New Roman" w:hAnsi="Times New Roman" w:cs="Times New Roman"/>
          <w:sz w:val="24"/>
          <w:szCs w:val="24"/>
        </w:rPr>
        <w:t xml:space="preserve"> kino</w:t>
      </w:r>
      <w:r w:rsidR="007E659D" w:rsidRPr="007C642A">
        <w:rPr>
          <w:rFonts w:ascii="Times New Roman" w:hAnsi="Times New Roman" w:cs="Times New Roman"/>
          <w:sz w:val="24"/>
          <w:szCs w:val="24"/>
        </w:rPr>
        <w:t xml:space="preserve"> projekcija, broj</w:t>
      </w:r>
      <w:r w:rsidR="00982615" w:rsidRPr="007C642A">
        <w:rPr>
          <w:rFonts w:ascii="Times New Roman" w:hAnsi="Times New Roman" w:cs="Times New Roman"/>
          <w:sz w:val="24"/>
          <w:szCs w:val="24"/>
        </w:rPr>
        <w:t>u</w:t>
      </w:r>
      <w:r w:rsidR="007E659D" w:rsidRPr="007C642A">
        <w:rPr>
          <w:rFonts w:ascii="Times New Roman" w:hAnsi="Times New Roman" w:cs="Times New Roman"/>
          <w:sz w:val="24"/>
          <w:szCs w:val="24"/>
        </w:rPr>
        <w:t xml:space="preserve"> izložbi</w:t>
      </w:r>
      <w:r w:rsidR="00982615" w:rsidRPr="007C642A">
        <w:rPr>
          <w:rFonts w:ascii="Times New Roman" w:hAnsi="Times New Roman" w:cs="Times New Roman"/>
          <w:sz w:val="24"/>
          <w:szCs w:val="24"/>
        </w:rPr>
        <w:t xml:space="preserve"> te broju i vrsti ostalih manjih, raznorodnih skupina programskih aktivnosti</w:t>
      </w:r>
      <w:r w:rsidR="00516B46" w:rsidRPr="007C642A">
        <w:rPr>
          <w:rFonts w:ascii="Times New Roman" w:hAnsi="Times New Roman" w:cs="Times New Roman"/>
          <w:sz w:val="24"/>
          <w:szCs w:val="24"/>
        </w:rPr>
        <w:t xml:space="preserve">. Isti bilježe </w:t>
      </w:r>
      <w:r w:rsidR="00442EF3">
        <w:rPr>
          <w:rFonts w:ascii="Times New Roman" w:hAnsi="Times New Roman" w:cs="Times New Roman"/>
          <w:sz w:val="24"/>
          <w:szCs w:val="24"/>
        </w:rPr>
        <w:t>povećanje 13,10</w:t>
      </w:r>
      <w:r w:rsidR="00085E2B" w:rsidRPr="007C642A">
        <w:rPr>
          <w:rFonts w:ascii="Times New Roman" w:hAnsi="Times New Roman" w:cs="Times New Roman"/>
          <w:sz w:val="24"/>
          <w:szCs w:val="24"/>
        </w:rPr>
        <w:t>% iz razloga</w:t>
      </w:r>
      <w:r w:rsidR="00EC709B" w:rsidRPr="007C642A">
        <w:rPr>
          <w:rFonts w:ascii="Times New Roman" w:hAnsi="Times New Roman" w:cs="Times New Roman"/>
          <w:sz w:val="24"/>
          <w:szCs w:val="24"/>
        </w:rPr>
        <w:t xml:space="preserve"> ostvarenja manjih prihoda kroz Plan potreba vijeća gradskih četvrti i mjesnih odbora od inicijalno planiranih i cilja zadržavanja istog planiranog programskog opsega.</w:t>
      </w:r>
    </w:p>
    <w:p w14:paraId="633A9D31" w14:textId="77777777" w:rsidR="0000299F" w:rsidRPr="007C642A" w:rsidRDefault="0000299F" w:rsidP="007E3546">
      <w:pPr>
        <w:spacing w:after="0"/>
        <w:jc w:val="both"/>
        <w:rPr>
          <w:rFonts w:ascii="Times New Roman" w:hAnsi="Times New Roman" w:cs="Times New Roman"/>
          <w:sz w:val="24"/>
          <w:szCs w:val="24"/>
        </w:rPr>
      </w:pPr>
    </w:p>
    <w:p w14:paraId="4484022B" w14:textId="77777777" w:rsidR="0000299F" w:rsidRPr="007C642A" w:rsidRDefault="0000299F" w:rsidP="0000299F">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4.3.1 Prihodi za posebne namjene</w:t>
      </w:r>
    </w:p>
    <w:p w14:paraId="28D1B31D" w14:textId="4D18FE67" w:rsidR="003D7FC7" w:rsidRPr="007C642A" w:rsidRDefault="00BF3653" w:rsidP="003D7FC7">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Ukupni rashodi </w:t>
      </w:r>
      <w:r w:rsidR="005F0D00" w:rsidRPr="007C642A">
        <w:rPr>
          <w:rFonts w:ascii="Times New Roman" w:hAnsi="Times New Roman" w:cs="Times New Roman"/>
          <w:sz w:val="24"/>
          <w:szCs w:val="24"/>
        </w:rPr>
        <w:t xml:space="preserve">u iznosu od </w:t>
      </w:r>
      <w:r w:rsidR="00516B46" w:rsidRPr="007C642A">
        <w:rPr>
          <w:rFonts w:ascii="Times New Roman" w:hAnsi="Times New Roman" w:cs="Times New Roman"/>
          <w:sz w:val="24"/>
          <w:szCs w:val="24"/>
        </w:rPr>
        <w:t>5</w:t>
      </w:r>
      <w:r w:rsidR="00085E2B" w:rsidRPr="007C642A">
        <w:rPr>
          <w:rFonts w:ascii="Times New Roman" w:hAnsi="Times New Roman" w:cs="Times New Roman"/>
          <w:sz w:val="24"/>
          <w:szCs w:val="24"/>
        </w:rPr>
        <w:t>2</w:t>
      </w:r>
      <w:r w:rsidR="003D7FC7" w:rsidRPr="007C642A">
        <w:rPr>
          <w:rFonts w:ascii="Times New Roman" w:hAnsi="Times New Roman" w:cs="Times New Roman"/>
          <w:sz w:val="24"/>
          <w:szCs w:val="24"/>
        </w:rPr>
        <w:t>.</w:t>
      </w:r>
      <w:r w:rsidR="00085E2B" w:rsidRPr="007C642A">
        <w:rPr>
          <w:rFonts w:ascii="Times New Roman" w:hAnsi="Times New Roman" w:cs="Times New Roman"/>
          <w:sz w:val="24"/>
          <w:szCs w:val="24"/>
        </w:rPr>
        <w:t>6</w:t>
      </w:r>
      <w:r w:rsidR="003D7FC7" w:rsidRPr="007C642A">
        <w:rPr>
          <w:rFonts w:ascii="Times New Roman" w:hAnsi="Times New Roman" w:cs="Times New Roman"/>
          <w:sz w:val="24"/>
          <w:szCs w:val="24"/>
        </w:rPr>
        <w:t>00</w:t>
      </w:r>
      <w:r w:rsidR="005F0D00" w:rsidRPr="007C642A">
        <w:rPr>
          <w:rFonts w:ascii="Times New Roman" w:hAnsi="Times New Roman" w:cs="Times New Roman"/>
          <w:sz w:val="24"/>
          <w:szCs w:val="24"/>
        </w:rPr>
        <w:t xml:space="preserve"> eura </w:t>
      </w:r>
      <w:r w:rsidR="006A095A" w:rsidRPr="007C642A">
        <w:rPr>
          <w:rFonts w:ascii="Times New Roman" w:hAnsi="Times New Roman" w:cs="Times New Roman"/>
          <w:sz w:val="24"/>
          <w:szCs w:val="24"/>
        </w:rPr>
        <w:t xml:space="preserve">na ovom izvoru </w:t>
      </w:r>
      <w:r w:rsidR="005F0D00" w:rsidRPr="007C642A">
        <w:rPr>
          <w:rFonts w:ascii="Times New Roman" w:hAnsi="Times New Roman" w:cs="Times New Roman"/>
          <w:sz w:val="24"/>
          <w:szCs w:val="24"/>
        </w:rPr>
        <w:t>planirani su</w:t>
      </w:r>
      <w:r w:rsidR="00017225" w:rsidRPr="007C642A">
        <w:rPr>
          <w:rFonts w:ascii="Times New Roman" w:hAnsi="Times New Roman" w:cs="Times New Roman"/>
          <w:sz w:val="24"/>
          <w:szCs w:val="24"/>
        </w:rPr>
        <w:t xml:space="preserve"> </w:t>
      </w:r>
      <w:r w:rsidRPr="007C642A">
        <w:rPr>
          <w:rFonts w:ascii="Times New Roman" w:hAnsi="Times New Roman" w:cs="Times New Roman"/>
          <w:sz w:val="24"/>
          <w:szCs w:val="24"/>
        </w:rPr>
        <w:t>sukladno razradi vrsta i struktura prog</w:t>
      </w:r>
      <w:r w:rsidR="00643BB1" w:rsidRPr="007C642A">
        <w:rPr>
          <w:rFonts w:ascii="Times New Roman" w:hAnsi="Times New Roman" w:cs="Times New Roman"/>
          <w:sz w:val="24"/>
          <w:szCs w:val="24"/>
        </w:rPr>
        <w:t xml:space="preserve">ramskih aktivnosti, </w:t>
      </w:r>
      <w:r w:rsidRPr="007C642A">
        <w:rPr>
          <w:rFonts w:ascii="Times New Roman" w:hAnsi="Times New Roman" w:cs="Times New Roman"/>
          <w:sz w:val="24"/>
          <w:szCs w:val="24"/>
        </w:rPr>
        <w:t>broju kazališnih predstava</w:t>
      </w:r>
      <w:r w:rsidR="003D7FC7" w:rsidRPr="007C642A">
        <w:rPr>
          <w:rFonts w:ascii="Times New Roman" w:hAnsi="Times New Roman" w:cs="Times New Roman"/>
          <w:sz w:val="24"/>
          <w:szCs w:val="24"/>
        </w:rPr>
        <w:t xml:space="preserve">, </w:t>
      </w:r>
      <w:r w:rsidRPr="007C642A">
        <w:rPr>
          <w:rFonts w:ascii="Times New Roman" w:hAnsi="Times New Roman" w:cs="Times New Roman"/>
          <w:sz w:val="24"/>
          <w:szCs w:val="24"/>
        </w:rPr>
        <w:t>gostovanja kazališnih predstava izvan matične dvorane</w:t>
      </w:r>
      <w:r w:rsidR="003D7FC7" w:rsidRPr="007C642A">
        <w:rPr>
          <w:rFonts w:ascii="Times New Roman" w:hAnsi="Times New Roman" w:cs="Times New Roman"/>
          <w:sz w:val="24"/>
          <w:szCs w:val="24"/>
        </w:rPr>
        <w:t>, te programa i programskih jedinica</w:t>
      </w:r>
      <w:r w:rsidR="006A343B" w:rsidRPr="007C642A">
        <w:rPr>
          <w:rFonts w:ascii="Times New Roman" w:hAnsi="Times New Roman" w:cs="Times New Roman"/>
          <w:sz w:val="24"/>
          <w:szCs w:val="24"/>
        </w:rPr>
        <w:t>, osobito manifestacija,</w:t>
      </w:r>
      <w:r w:rsidR="003D7FC7" w:rsidRPr="007C642A">
        <w:rPr>
          <w:rFonts w:ascii="Times New Roman" w:hAnsi="Times New Roman" w:cs="Times New Roman"/>
          <w:sz w:val="24"/>
          <w:szCs w:val="24"/>
        </w:rPr>
        <w:t xml:space="preserve"> koj</w:t>
      </w:r>
      <w:r w:rsidR="006A343B" w:rsidRPr="007C642A">
        <w:rPr>
          <w:rFonts w:ascii="Times New Roman" w:hAnsi="Times New Roman" w:cs="Times New Roman"/>
          <w:sz w:val="24"/>
          <w:szCs w:val="24"/>
        </w:rPr>
        <w:t>e</w:t>
      </w:r>
      <w:r w:rsidR="003D7FC7" w:rsidRPr="007C642A">
        <w:rPr>
          <w:rFonts w:ascii="Times New Roman" w:hAnsi="Times New Roman" w:cs="Times New Roman"/>
          <w:sz w:val="24"/>
          <w:szCs w:val="24"/>
        </w:rPr>
        <w:t xml:space="preserve"> se planiraju financirati kroz Plan potreba vijeća gradskih četvrti i mjesnih odbora. </w:t>
      </w:r>
      <w:r w:rsidR="005D429A">
        <w:rPr>
          <w:rFonts w:ascii="Times New Roman" w:hAnsi="Times New Roman" w:cs="Times New Roman"/>
          <w:sz w:val="24"/>
          <w:szCs w:val="24"/>
        </w:rPr>
        <w:t>Isti bilježe smanjenje od 21,49</w:t>
      </w:r>
      <w:r w:rsidR="00085E2B" w:rsidRPr="007C642A">
        <w:rPr>
          <w:rFonts w:ascii="Times New Roman" w:hAnsi="Times New Roman" w:cs="Times New Roman"/>
          <w:sz w:val="24"/>
          <w:szCs w:val="24"/>
        </w:rPr>
        <w:t>% iz razloga</w:t>
      </w:r>
      <w:r w:rsidR="002309BB" w:rsidRPr="007C642A">
        <w:rPr>
          <w:rFonts w:ascii="Times New Roman" w:hAnsi="Times New Roman" w:cs="Times New Roman"/>
          <w:sz w:val="24"/>
          <w:szCs w:val="24"/>
        </w:rPr>
        <w:t xml:space="preserve"> manje financijske potpore manifestacijama kroz Plan potreba vijeća gradskih četvrti i mjesnih odbora, od inicijalno planiranih.</w:t>
      </w:r>
    </w:p>
    <w:p w14:paraId="1C711C57" w14:textId="77777777" w:rsidR="00BF3653" w:rsidRPr="007C642A" w:rsidRDefault="00BF3653" w:rsidP="0000299F">
      <w:pPr>
        <w:spacing w:after="0"/>
        <w:jc w:val="both"/>
        <w:rPr>
          <w:rFonts w:ascii="Times New Roman" w:hAnsi="Times New Roman" w:cs="Times New Roman"/>
          <w:i/>
          <w:sz w:val="24"/>
          <w:szCs w:val="24"/>
        </w:rPr>
      </w:pPr>
    </w:p>
    <w:p w14:paraId="2FE1A2C0" w14:textId="77777777" w:rsidR="0000299F" w:rsidRPr="007C642A" w:rsidRDefault="0000299F" w:rsidP="0000299F">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5.2.1 Pomoći iz drugih proračuna</w:t>
      </w:r>
    </w:p>
    <w:p w14:paraId="6BF407A7" w14:textId="19AF27E1" w:rsidR="001F1740" w:rsidRPr="007C642A" w:rsidRDefault="006766A0" w:rsidP="007E3546">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Na ovom izvoru planirani su rashodi za programe Noć kazališta u iznosu od 2.000 eura, Izložbeni program Galerije Vladimir </w:t>
      </w:r>
      <w:proofErr w:type="spellStart"/>
      <w:r w:rsidRPr="007C642A">
        <w:rPr>
          <w:rFonts w:ascii="Times New Roman" w:hAnsi="Times New Roman" w:cs="Times New Roman"/>
          <w:sz w:val="24"/>
          <w:szCs w:val="24"/>
        </w:rPr>
        <w:t>Filakovac</w:t>
      </w:r>
      <w:proofErr w:type="spellEnd"/>
      <w:r w:rsidRPr="007C642A">
        <w:rPr>
          <w:rFonts w:ascii="Times New Roman" w:hAnsi="Times New Roman" w:cs="Times New Roman"/>
          <w:sz w:val="24"/>
          <w:szCs w:val="24"/>
        </w:rPr>
        <w:t xml:space="preserve"> 3.000 eura</w:t>
      </w:r>
      <w:r w:rsidR="007C642A" w:rsidRPr="007C642A">
        <w:rPr>
          <w:rFonts w:ascii="Times New Roman" w:hAnsi="Times New Roman" w:cs="Times New Roman"/>
          <w:sz w:val="24"/>
          <w:szCs w:val="24"/>
        </w:rPr>
        <w:t>,</w:t>
      </w:r>
      <w:r w:rsidRPr="007C642A">
        <w:rPr>
          <w:rFonts w:ascii="Times New Roman" w:hAnsi="Times New Roman" w:cs="Times New Roman"/>
          <w:sz w:val="24"/>
          <w:szCs w:val="24"/>
        </w:rPr>
        <w:t xml:space="preserve"> program </w:t>
      </w:r>
      <w:r w:rsidR="00863560" w:rsidRPr="007C642A">
        <w:rPr>
          <w:rFonts w:ascii="Times New Roman" w:hAnsi="Times New Roman" w:cs="Times New Roman"/>
          <w:sz w:val="24"/>
          <w:szCs w:val="24"/>
        </w:rPr>
        <w:t>Kratki spoj</w:t>
      </w:r>
      <w:r w:rsidRPr="007C642A">
        <w:rPr>
          <w:rFonts w:ascii="Times New Roman" w:hAnsi="Times New Roman" w:cs="Times New Roman"/>
          <w:sz w:val="24"/>
          <w:szCs w:val="24"/>
        </w:rPr>
        <w:t xml:space="preserve"> </w:t>
      </w:r>
      <w:r w:rsidR="002309BB" w:rsidRPr="007C642A">
        <w:rPr>
          <w:rFonts w:ascii="Times New Roman" w:hAnsi="Times New Roman" w:cs="Times New Roman"/>
          <w:sz w:val="24"/>
          <w:szCs w:val="24"/>
        </w:rPr>
        <w:t>8</w:t>
      </w:r>
      <w:r w:rsidRPr="007C642A">
        <w:rPr>
          <w:rFonts w:ascii="Times New Roman" w:hAnsi="Times New Roman" w:cs="Times New Roman"/>
          <w:sz w:val="24"/>
          <w:szCs w:val="24"/>
        </w:rPr>
        <w:t>.000 eura</w:t>
      </w:r>
      <w:r w:rsidR="001F1740" w:rsidRPr="007C642A">
        <w:rPr>
          <w:rFonts w:ascii="Times New Roman" w:hAnsi="Times New Roman" w:cs="Times New Roman"/>
          <w:sz w:val="24"/>
          <w:szCs w:val="24"/>
        </w:rPr>
        <w:t xml:space="preserve"> </w:t>
      </w:r>
      <w:r w:rsidRPr="007C642A">
        <w:rPr>
          <w:rFonts w:ascii="Times New Roman" w:hAnsi="Times New Roman" w:cs="Times New Roman"/>
          <w:sz w:val="24"/>
          <w:szCs w:val="24"/>
        </w:rPr>
        <w:t xml:space="preserve"> </w:t>
      </w:r>
      <w:r w:rsidR="001F1740" w:rsidRPr="007C642A">
        <w:rPr>
          <w:rFonts w:ascii="Times New Roman" w:hAnsi="Times New Roman" w:cs="Times New Roman"/>
          <w:sz w:val="24"/>
          <w:szCs w:val="24"/>
        </w:rPr>
        <w:t xml:space="preserve"> te program Simboli identiteta u iznosu od </w:t>
      </w:r>
      <w:r w:rsidR="007C642A" w:rsidRPr="007C642A">
        <w:rPr>
          <w:rFonts w:ascii="Times New Roman" w:hAnsi="Times New Roman" w:cs="Times New Roman"/>
          <w:sz w:val="24"/>
          <w:szCs w:val="24"/>
        </w:rPr>
        <w:t>1</w:t>
      </w:r>
      <w:r w:rsidR="001F1740" w:rsidRPr="007C642A">
        <w:rPr>
          <w:rFonts w:ascii="Times New Roman" w:hAnsi="Times New Roman" w:cs="Times New Roman"/>
          <w:sz w:val="24"/>
          <w:szCs w:val="24"/>
        </w:rPr>
        <w:t xml:space="preserve">.000 eura. </w:t>
      </w:r>
    </w:p>
    <w:p w14:paraId="7BCE2EAD" w14:textId="57AE4841" w:rsidR="0000299F" w:rsidRPr="007C642A" w:rsidRDefault="006766A0" w:rsidP="007E3546">
      <w:pPr>
        <w:spacing w:after="0"/>
        <w:jc w:val="both"/>
        <w:rPr>
          <w:rFonts w:ascii="Times New Roman" w:hAnsi="Times New Roman"/>
          <w:sz w:val="24"/>
          <w:szCs w:val="24"/>
        </w:rPr>
      </w:pPr>
      <w:r w:rsidRPr="007C642A">
        <w:rPr>
          <w:rFonts w:ascii="Times New Roman" w:hAnsi="Times New Roman" w:cs="Times New Roman"/>
          <w:sz w:val="24"/>
          <w:szCs w:val="24"/>
        </w:rPr>
        <w:t>N</w:t>
      </w:r>
      <w:r w:rsidR="00A52192" w:rsidRPr="007C642A">
        <w:rPr>
          <w:rFonts w:ascii="Times New Roman" w:hAnsi="Times New Roman" w:cs="Times New Roman"/>
          <w:sz w:val="24"/>
          <w:szCs w:val="24"/>
        </w:rPr>
        <w:t xml:space="preserve">adalje, </w:t>
      </w:r>
      <w:r w:rsidRPr="007C642A">
        <w:rPr>
          <w:rFonts w:ascii="Times New Roman" w:hAnsi="Times New Roman" w:cs="Times New Roman"/>
          <w:sz w:val="24"/>
          <w:szCs w:val="24"/>
        </w:rPr>
        <w:t>prema potpisanom Ugovoru</w:t>
      </w:r>
      <w:r w:rsidRPr="007C642A">
        <w:rPr>
          <w:rFonts w:ascii="Times New Roman" w:hAnsi="Times New Roman"/>
          <w:sz w:val="24"/>
          <w:szCs w:val="24"/>
        </w:rPr>
        <w:t xml:space="preserve"> o dodjeli bespovratnih sredstava za projekt Kaleidoskop kulture u meni</w:t>
      </w:r>
      <w:r w:rsidR="00A52192" w:rsidRPr="007C642A">
        <w:rPr>
          <w:rFonts w:ascii="Times New Roman" w:hAnsi="Times New Roman"/>
          <w:sz w:val="24"/>
          <w:szCs w:val="24"/>
        </w:rPr>
        <w:t xml:space="preserve">, nacionalno sufinanciranje </w:t>
      </w:r>
      <w:r w:rsidR="00A92C9A" w:rsidRPr="007C642A">
        <w:rPr>
          <w:rFonts w:ascii="Times New Roman" w:hAnsi="Times New Roman"/>
          <w:sz w:val="24"/>
          <w:szCs w:val="24"/>
        </w:rPr>
        <w:t xml:space="preserve">programskih rashoda </w:t>
      </w:r>
      <w:r w:rsidR="00A52192" w:rsidRPr="007C642A">
        <w:rPr>
          <w:rFonts w:ascii="Times New Roman" w:hAnsi="Times New Roman"/>
          <w:sz w:val="24"/>
          <w:szCs w:val="24"/>
        </w:rPr>
        <w:t>proje</w:t>
      </w:r>
      <w:r w:rsidR="007551F2" w:rsidRPr="007C642A">
        <w:rPr>
          <w:rFonts w:ascii="Times New Roman" w:hAnsi="Times New Roman"/>
          <w:sz w:val="24"/>
          <w:szCs w:val="24"/>
        </w:rPr>
        <w:t>k</w:t>
      </w:r>
      <w:r w:rsidR="00A52192" w:rsidRPr="007C642A">
        <w:rPr>
          <w:rFonts w:ascii="Times New Roman" w:hAnsi="Times New Roman"/>
          <w:sz w:val="24"/>
          <w:szCs w:val="24"/>
        </w:rPr>
        <w:t xml:space="preserve">ta od 15% planirano je </w:t>
      </w:r>
      <w:r w:rsidR="007551F2" w:rsidRPr="007C642A">
        <w:rPr>
          <w:rFonts w:ascii="Times New Roman" w:hAnsi="Times New Roman"/>
          <w:sz w:val="24"/>
          <w:szCs w:val="24"/>
        </w:rPr>
        <w:t>u iznosu od 12.300 eura.</w:t>
      </w:r>
    </w:p>
    <w:p w14:paraId="12BA5A40" w14:textId="77777777" w:rsidR="007551F2" w:rsidRPr="007C642A" w:rsidRDefault="007551F2" w:rsidP="007E3546">
      <w:pPr>
        <w:spacing w:after="0"/>
        <w:jc w:val="both"/>
        <w:rPr>
          <w:rFonts w:ascii="Times New Roman" w:hAnsi="Times New Roman" w:cs="Times New Roman"/>
          <w:sz w:val="24"/>
          <w:szCs w:val="24"/>
        </w:rPr>
      </w:pPr>
    </w:p>
    <w:p w14:paraId="0F467751" w14:textId="77777777" w:rsidR="00735F17" w:rsidRPr="007C642A" w:rsidRDefault="00735F17" w:rsidP="00735F17">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5.6.1 Europski socijalni fond plus</w:t>
      </w:r>
    </w:p>
    <w:p w14:paraId="1D5C0744" w14:textId="2722696F" w:rsidR="00735F17" w:rsidRPr="007C642A" w:rsidRDefault="00735F17" w:rsidP="00735F17">
      <w:pPr>
        <w:spacing w:after="0"/>
        <w:jc w:val="both"/>
        <w:rPr>
          <w:rFonts w:ascii="Times New Roman" w:hAnsi="Times New Roman" w:cs="Times New Roman"/>
          <w:i/>
          <w:sz w:val="24"/>
          <w:szCs w:val="24"/>
        </w:rPr>
      </w:pPr>
      <w:r w:rsidRPr="007C642A">
        <w:rPr>
          <w:rFonts w:ascii="Times New Roman" w:hAnsi="Times New Roman" w:cs="Times New Roman"/>
          <w:sz w:val="24"/>
          <w:szCs w:val="24"/>
        </w:rPr>
        <w:t>Prema potpisanom Ugovoru</w:t>
      </w:r>
      <w:r w:rsidRPr="007C642A">
        <w:rPr>
          <w:rFonts w:ascii="Times New Roman" w:hAnsi="Times New Roman"/>
          <w:sz w:val="24"/>
          <w:szCs w:val="24"/>
        </w:rPr>
        <w:t xml:space="preserve"> o dodjeli bespovratnih sredstava za projekt Kaleidoskop kulture u meni, financiranje programskih rashoda projekta od 85% planirano je u iznosu od 69.700 eura.</w:t>
      </w:r>
    </w:p>
    <w:p w14:paraId="2F1CBC0A" w14:textId="77777777" w:rsidR="0000299F" w:rsidRPr="007C642A" w:rsidRDefault="0000299F" w:rsidP="007E3546">
      <w:pPr>
        <w:spacing w:after="0"/>
        <w:jc w:val="both"/>
        <w:rPr>
          <w:rFonts w:ascii="Times New Roman" w:hAnsi="Times New Roman" w:cs="Times New Roman"/>
          <w:sz w:val="24"/>
          <w:szCs w:val="24"/>
        </w:rPr>
      </w:pPr>
    </w:p>
    <w:p w14:paraId="5CF65A18" w14:textId="77777777" w:rsidR="0000299F" w:rsidRPr="007C642A" w:rsidRDefault="0000299F" w:rsidP="0000299F">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6.1.1 Donacije</w:t>
      </w:r>
    </w:p>
    <w:p w14:paraId="18131C1C" w14:textId="501A052F" w:rsidR="005F0D00" w:rsidRPr="007C642A" w:rsidRDefault="006766A0" w:rsidP="007E3546">
      <w:pPr>
        <w:spacing w:after="0"/>
        <w:jc w:val="both"/>
        <w:rPr>
          <w:rFonts w:ascii="Times New Roman" w:hAnsi="Times New Roman" w:cs="Times New Roman"/>
          <w:sz w:val="24"/>
          <w:szCs w:val="24"/>
        </w:rPr>
      </w:pPr>
      <w:r w:rsidRPr="007C642A">
        <w:rPr>
          <w:rFonts w:ascii="Times New Roman" w:hAnsi="Times New Roman" w:cs="Times New Roman"/>
          <w:sz w:val="24"/>
          <w:szCs w:val="24"/>
        </w:rPr>
        <w:t>Ovim izmjenama i dopunama planiran je iznos od 0</w:t>
      </w:r>
      <w:r w:rsidR="005F0D00" w:rsidRPr="007C642A">
        <w:rPr>
          <w:rFonts w:ascii="Times New Roman" w:hAnsi="Times New Roman" w:cs="Times New Roman"/>
          <w:sz w:val="24"/>
          <w:szCs w:val="24"/>
        </w:rPr>
        <w:t xml:space="preserve"> eura</w:t>
      </w:r>
      <w:r w:rsidRPr="007C642A">
        <w:rPr>
          <w:rFonts w:ascii="Times New Roman" w:hAnsi="Times New Roman" w:cs="Times New Roman"/>
          <w:sz w:val="24"/>
          <w:szCs w:val="24"/>
        </w:rPr>
        <w:t xml:space="preserve">, s obzirom da u 2026. godini </w:t>
      </w:r>
      <w:r w:rsidR="00B66CF9" w:rsidRPr="007C642A">
        <w:rPr>
          <w:rFonts w:ascii="Times New Roman" w:hAnsi="Times New Roman" w:cs="Times New Roman"/>
          <w:sz w:val="24"/>
          <w:szCs w:val="24"/>
        </w:rPr>
        <w:t xml:space="preserve"> </w:t>
      </w:r>
      <w:r w:rsidR="003D7FC7" w:rsidRPr="007C642A">
        <w:rPr>
          <w:rFonts w:ascii="Times New Roman" w:hAnsi="Times New Roman" w:cs="Times New Roman"/>
          <w:sz w:val="24"/>
          <w:szCs w:val="24"/>
        </w:rPr>
        <w:t>program</w:t>
      </w:r>
      <w:r w:rsidRPr="007C642A">
        <w:rPr>
          <w:rFonts w:ascii="Times New Roman" w:hAnsi="Times New Roman" w:cs="Times New Roman"/>
          <w:sz w:val="24"/>
          <w:szCs w:val="24"/>
        </w:rPr>
        <w:t xml:space="preserve"> Noć kazališta neće biti financiran sredstvima Turističke zajednice Grada Zagreba.</w:t>
      </w:r>
    </w:p>
    <w:p w14:paraId="3F1FB8B6" w14:textId="77777777" w:rsidR="00735F17" w:rsidRPr="007C642A" w:rsidRDefault="00735F17" w:rsidP="007E3546">
      <w:pPr>
        <w:spacing w:after="0"/>
        <w:jc w:val="both"/>
        <w:rPr>
          <w:rFonts w:ascii="Times New Roman" w:hAnsi="Times New Roman" w:cs="Times New Roman"/>
          <w:sz w:val="24"/>
          <w:szCs w:val="24"/>
        </w:rPr>
      </w:pPr>
    </w:p>
    <w:p w14:paraId="08235558" w14:textId="77777777" w:rsidR="007E3546" w:rsidRPr="007C642A" w:rsidRDefault="007E3546" w:rsidP="007E3546">
      <w:pPr>
        <w:spacing w:after="0"/>
        <w:jc w:val="both"/>
        <w:rPr>
          <w:rFonts w:ascii="Times New Roman" w:hAnsi="Times New Roman" w:cs="Times New Roman"/>
          <w:i/>
          <w:sz w:val="24"/>
          <w:szCs w:val="24"/>
        </w:rPr>
      </w:pPr>
    </w:p>
    <w:p w14:paraId="2EFF934D" w14:textId="182E8C00" w:rsidR="007E3546" w:rsidRPr="007C642A" w:rsidRDefault="007E3546" w:rsidP="007E3546">
      <w:pPr>
        <w:spacing w:after="0"/>
        <w:jc w:val="both"/>
        <w:rPr>
          <w:rFonts w:ascii="Times New Roman" w:hAnsi="Times New Roman" w:cs="Times New Roman"/>
          <w:b/>
          <w:i/>
          <w:sz w:val="24"/>
          <w:szCs w:val="24"/>
        </w:rPr>
      </w:pPr>
      <w:r w:rsidRPr="007C642A">
        <w:rPr>
          <w:rFonts w:ascii="Times New Roman" w:hAnsi="Times New Roman" w:cs="Times New Roman"/>
          <w:b/>
          <w:i/>
          <w:sz w:val="24"/>
          <w:szCs w:val="24"/>
        </w:rPr>
        <w:t xml:space="preserve">Aktivnost: </w:t>
      </w:r>
      <w:r w:rsidR="00B3284A" w:rsidRPr="007C642A">
        <w:rPr>
          <w:rFonts w:ascii="Times New Roman" w:hAnsi="Times New Roman" w:cs="Times New Roman"/>
          <w:b/>
          <w:i/>
          <w:sz w:val="24"/>
          <w:szCs w:val="24"/>
        </w:rPr>
        <w:t>O</w:t>
      </w:r>
      <w:r w:rsidRPr="007C642A">
        <w:rPr>
          <w:rFonts w:ascii="Times New Roman" w:hAnsi="Times New Roman" w:cs="Times New Roman"/>
          <w:b/>
          <w:i/>
          <w:sz w:val="24"/>
          <w:szCs w:val="24"/>
        </w:rPr>
        <w:t xml:space="preserve">državanje </w:t>
      </w:r>
      <w:r w:rsidR="00B3284A" w:rsidRPr="007C642A">
        <w:rPr>
          <w:rFonts w:ascii="Times New Roman" w:hAnsi="Times New Roman" w:cs="Times New Roman"/>
          <w:b/>
          <w:i/>
          <w:sz w:val="24"/>
          <w:szCs w:val="24"/>
        </w:rPr>
        <w:t xml:space="preserve">i opremanje </w:t>
      </w:r>
      <w:r w:rsidRPr="007C642A">
        <w:rPr>
          <w:rFonts w:ascii="Times New Roman" w:hAnsi="Times New Roman" w:cs="Times New Roman"/>
          <w:b/>
          <w:i/>
          <w:sz w:val="24"/>
          <w:szCs w:val="24"/>
        </w:rPr>
        <w:t>ustanova u kulturi</w:t>
      </w:r>
    </w:p>
    <w:p w14:paraId="380ED528" w14:textId="77777777" w:rsidR="00547064" w:rsidRPr="007C642A" w:rsidRDefault="00547064" w:rsidP="007E3546">
      <w:pPr>
        <w:spacing w:after="0"/>
        <w:jc w:val="both"/>
        <w:rPr>
          <w:rFonts w:ascii="Times New Roman" w:hAnsi="Times New Roman" w:cs="Times New Roman"/>
          <w:b/>
          <w:i/>
          <w:sz w:val="24"/>
          <w:szCs w:val="24"/>
        </w:rPr>
      </w:pPr>
    </w:p>
    <w:p w14:paraId="2F23EC80" w14:textId="77777777" w:rsidR="00547064" w:rsidRPr="007C642A" w:rsidRDefault="00547064" w:rsidP="00547064">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1.1.2 Opći prihodi i primici</w:t>
      </w:r>
    </w:p>
    <w:p w14:paraId="703E0DB8" w14:textId="0AEB7F27" w:rsidR="005B5BB2" w:rsidRPr="007C642A" w:rsidRDefault="00547064" w:rsidP="006B3D6B">
      <w:pPr>
        <w:spacing w:after="0"/>
        <w:jc w:val="both"/>
        <w:rPr>
          <w:rFonts w:ascii="Times New Roman" w:hAnsi="Times New Roman" w:cs="Times New Roman"/>
          <w:sz w:val="24"/>
          <w:szCs w:val="24"/>
        </w:rPr>
      </w:pPr>
      <w:r w:rsidRPr="007C642A">
        <w:rPr>
          <w:rFonts w:ascii="Times New Roman" w:hAnsi="Times New Roman" w:cs="Times New Roman"/>
          <w:sz w:val="24"/>
          <w:szCs w:val="24"/>
        </w:rPr>
        <w:t>Š</w:t>
      </w:r>
      <w:r w:rsidR="00657D1B" w:rsidRPr="007C642A">
        <w:rPr>
          <w:rFonts w:ascii="Times New Roman" w:hAnsi="Times New Roman" w:cs="Times New Roman"/>
          <w:sz w:val="24"/>
          <w:szCs w:val="24"/>
        </w:rPr>
        <w:t xml:space="preserve">to se tiče rashoda za </w:t>
      </w:r>
      <w:r w:rsidR="005F0D00" w:rsidRPr="007C642A">
        <w:rPr>
          <w:rFonts w:ascii="Times New Roman" w:hAnsi="Times New Roman" w:cs="Times New Roman"/>
          <w:sz w:val="24"/>
          <w:szCs w:val="24"/>
        </w:rPr>
        <w:t>opremanje i održavanje ustanova u kulturi</w:t>
      </w:r>
      <w:r w:rsidR="00643BB1" w:rsidRPr="007C642A">
        <w:rPr>
          <w:rFonts w:ascii="Times New Roman" w:hAnsi="Times New Roman" w:cs="Times New Roman"/>
          <w:sz w:val="24"/>
          <w:szCs w:val="24"/>
        </w:rPr>
        <w:t xml:space="preserve"> </w:t>
      </w:r>
      <w:r w:rsidR="006909AB" w:rsidRPr="007C642A">
        <w:rPr>
          <w:rFonts w:ascii="Times New Roman" w:hAnsi="Times New Roman" w:cs="Times New Roman"/>
          <w:sz w:val="24"/>
          <w:szCs w:val="24"/>
        </w:rPr>
        <w:t xml:space="preserve">ukupno </w:t>
      </w:r>
      <w:r w:rsidR="00643BB1" w:rsidRPr="007C642A">
        <w:rPr>
          <w:rFonts w:ascii="Times New Roman" w:hAnsi="Times New Roman" w:cs="Times New Roman"/>
          <w:sz w:val="24"/>
          <w:szCs w:val="24"/>
        </w:rPr>
        <w:t xml:space="preserve">planiran iznos </w:t>
      </w:r>
      <w:r w:rsidR="0082387B" w:rsidRPr="007C642A">
        <w:rPr>
          <w:rFonts w:ascii="Times New Roman" w:hAnsi="Times New Roman" w:cs="Times New Roman"/>
          <w:sz w:val="24"/>
          <w:szCs w:val="24"/>
        </w:rPr>
        <w:t xml:space="preserve">s ovog izvora </w:t>
      </w:r>
      <w:r w:rsidR="009A4EAD" w:rsidRPr="007C642A">
        <w:rPr>
          <w:rFonts w:ascii="Times New Roman" w:hAnsi="Times New Roman" w:cs="Times New Roman"/>
          <w:sz w:val="24"/>
          <w:szCs w:val="24"/>
        </w:rPr>
        <w:t>bilježi povećanje od 55,43%</w:t>
      </w:r>
      <w:r w:rsidR="00966CFC" w:rsidRPr="007C642A">
        <w:rPr>
          <w:rFonts w:ascii="Times New Roman" w:hAnsi="Times New Roman" w:cs="Times New Roman"/>
          <w:sz w:val="24"/>
          <w:szCs w:val="24"/>
        </w:rPr>
        <w:t xml:space="preserve">. </w:t>
      </w:r>
      <w:r w:rsidR="00937BD2" w:rsidRPr="007C642A">
        <w:rPr>
          <w:rFonts w:ascii="Times New Roman" w:hAnsi="Times New Roman" w:cs="Times New Roman"/>
          <w:sz w:val="24"/>
          <w:szCs w:val="24"/>
        </w:rPr>
        <w:t>Na kontu 323</w:t>
      </w:r>
      <w:r w:rsidR="0070657A" w:rsidRPr="007C642A">
        <w:rPr>
          <w:rFonts w:ascii="Times New Roman" w:hAnsi="Times New Roman" w:cs="Times New Roman"/>
          <w:sz w:val="24"/>
          <w:szCs w:val="24"/>
        </w:rPr>
        <w:t>2</w:t>
      </w:r>
      <w:r w:rsidR="00937BD2" w:rsidRPr="007C642A">
        <w:rPr>
          <w:rFonts w:ascii="Times New Roman" w:hAnsi="Times New Roman" w:cs="Times New Roman"/>
          <w:sz w:val="24"/>
          <w:szCs w:val="24"/>
        </w:rPr>
        <w:t xml:space="preserve"> troškovi se odnose na rekonstrukciju dizala i vatrodojavnog sustava na objektu Kulturnog centra, uključujući stručne nadzore te na elektroinstalaterske radove</w:t>
      </w:r>
      <w:r w:rsidR="0070657A" w:rsidRPr="007C642A">
        <w:rPr>
          <w:rFonts w:ascii="Times New Roman" w:hAnsi="Times New Roman" w:cs="Times New Roman"/>
          <w:sz w:val="24"/>
          <w:szCs w:val="24"/>
        </w:rPr>
        <w:t xml:space="preserve">. Na kontu 3237 troškovi se odnose na </w:t>
      </w:r>
      <w:r w:rsidR="002309BB" w:rsidRPr="007C642A">
        <w:rPr>
          <w:rFonts w:ascii="Times New Roman" w:hAnsi="Times New Roman" w:cs="Times New Roman"/>
          <w:sz w:val="24"/>
          <w:szCs w:val="24"/>
        </w:rPr>
        <w:t xml:space="preserve">izrade projekata </w:t>
      </w:r>
      <w:r w:rsidR="0070657A" w:rsidRPr="007C642A">
        <w:rPr>
          <w:rFonts w:ascii="Times New Roman" w:hAnsi="Times New Roman" w:cs="Times New Roman"/>
          <w:sz w:val="24"/>
          <w:szCs w:val="24"/>
        </w:rPr>
        <w:t xml:space="preserve">sanacije sanitarnih čvorova u oba objekta zbog začepljenosti koju se ne može riješiti običnim vodoinstalaterskim zahvatima, </w:t>
      </w:r>
      <w:r w:rsidR="002309BB" w:rsidRPr="007C642A">
        <w:rPr>
          <w:rFonts w:ascii="Times New Roman" w:hAnsi="Times New Roman" w:cs="Times New Roman"/>
          <w:sz w:val="24"/>
          <w:szCs w:val="24"/>
        </w:rPr>
        <w:t xml:space="preserve">izrade troškovnika </w:t>
      </w:r>
      <w:r w:rsidR="0070657A" w:rsidRPr="007C642A">
        <w:rPr>
          <w:rFonts w:ascii="Times New Roman" w:hAnsi="Times New Roman" w:cs="Times New Roman"/>
          <w:sz w:val="24"/>
          <w:szCs w:val="24"/>
        </w:rPr>
        <w:t xml:space="preserve">sanacije limenih dijelova kosog krova Kulturnog centra te limenih dijelova vanjske stolarije objekta zbog obilnijeg prokišnjavanja, </w:t>
      </w:r>
      <w:r w:rsidR="002309BB" w:rsidRPr="007C642A">
        <w:rPr>
          <w:rFonts w:ascii="Times New Roman" w:hAnsi="Times New Roman" w:cs="Times New Roman"/>
          <w:sz w:val="24"/>
          <w:szCs w:val="24"/>
        </w:rPr>
        <w:t xml:space="preserve">izrade projekta </w:t>
      </w:r>
      <w:r w:rsidR="0070657A" w:rsidRPr="007C642A">
        <w:rPr>
          <w:rFonts w:ascii="Times New Roman" w:hAnsi="Times New Roman" w:cs="Times New Roman"/>
          <w:sz w:val="24"/>
          <w:szCs w:val="24"/>
        </w:rPr>
        <w:t xml:space="preserve">kabliranja male dvorane Kulturnog centra (struja, Internet, rasvjeta, razglas i video) i  </w:t>
      </w:r>
      <w:r w:rsidR="002309BB" w:rsidRPr="007C642A">
        <w:rPr>
          <w:rFonts w:ascii="Times New Roman" w:hAnsi="Times New Roman" w:cs="Times New Roman"/>
          <w:sz w:val="24"/>
          <w:szCs w:val="24"/>
        </w:rPr>
        <w:t xml:space="preserve">izradu projekta </w:t>
      </w:r>
      <w:r w:rsidR="0070657A" w:rsidRPr="007C642A">
        <w:rPr>
          <w:rFonts w:ascii="Times New Roman" w:hAnsi="Times New Roman" w:cs="Times New Roman"/>
          <w:sz w:val="24"/>
          <w:szCs w:val="24"/>
        </w:rPr>
        <w:t>zamjen</w:t>
      </w:r>
      <w:r w:rsidR="002309BB" w:rsidRPr="007C642A">
        <w:rPr>
          <w:rFonts w:ascii="Times New Roman" w:hAnsi="Times New Roman" w:cs="Times New Roman"/>
          <w:sz w:val="24"/>
          <w:szCs w:val="24"/>
        </w:rPr>
        <w:t>e</w:t>
      </w:r>
      <w:r w:rsidR="0070657A" w:rsidRPr="007C642A">
        <w:rPr>
          <w:rFonts w:ascii="Times New Roman" w:hAnsi="Times New Roman" w:cs="Times New Roman"/>
          <w:sz w:val="24"/>
          <w:szCs w:val="24"/>
        </w:rPr>
        <w:t xml:space="preserve"> starih niskonaponskih razdjelnika pored glavnog trafo ormara objekta Kulturnog centra koji jedini još nisu zamijenjeni novima. Na kontu 4223 planirana su sredstva za klimatizaciju </w:t>
      </w:r>
      <w:proofErr w:type="spellStart"/>
      <w:r w:rsidR="0070657A" w:rsidRPr="007C642A">
        <w:rPr>
          <w:rFonts w:ascii="Times New Roman" w:hAnsi="Times New Roman" w:cs="Times New Roman"/>
          <w:sz w:val="24"/>
          <w:szCs w:val="24"/>
        </w:rPr>
        <w:t>neklimatiziranih</w:t>
      </w:r>
      <w:proofErr w:type="spellEnd"/>
      <w:r w:rsidR="0070657A" w:rsidRPr="007C642A">
        <w:rPr>
          <w:rFonts w:ascii="Times New Roman" w:hAnsi="Times New Roman" w:cs="Times New Roman"/>
          <w:sz w:val="24"/>
          <w:szCs w:val="24"/>
        </w:rPr>
        <w:t xml:space="preserve"> radnih i radioničkih prostora oba </w:t>
      </w:r>
      <w:r w:rsidR="0070657A" w:rsidRPr="007C642A">
        <w:rPr>
          <w:rFonts w:ascii="Times New Roman" w:hAnsi="Times New Roman" w:cs="Times New Roman"/>
          <w:sz w:val="24"/>
          <w:szCs w:val="24"/>
        </w:rPr>
        <w:lastRenderedPageBreak/>
        <w:t>objekta. Na kontu 4227 planirana je nabava dodatnih ploča s nosačima za montažnu vanjsku pozornicu te nabava rasvjetne opreme za dvoranu Dječjeg kazališta Dubrava  i vanjske manifestacije ustanove.</w:t>
      </w:r>
    </w:p>
    <w:p w14:paraId="3B765650" w14:textId="77777777" w:rsidR="00C8085E" w:rsidRPr="007C642A" w:rsidRDefault="00C8085E" w:rsidP="006B3D6B">
      <w:pPr>
        <w:spacing w:after="0"/>
        <w:jc w:val="both"/>
        <w:rPr>
          <w:rFonts w:ascii="Times New Roman" w:hAnsi="Times New Roman" w:cs="Times New Roman"/>
          <w:sz w:val="24"/>
          <w:szCs w:val="24"/>
        </w:rPr>
      </w:pPr>
    </w:p>
    <w:p w14:paraId="117BFD01" w14:textId="77777777" w:rsidR="00547064" w:rsidRPr="007C642A" w:rsidRDefault="00547064" w:rsidP="00547064">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3.1.1 Vlastiti prihodi</w:t>
      </w:r>
    </w:p>
    <w:p w14:paraId="4A464210" w14:textId="4D4061E6" w:rsidR="00140B0D" w:rsidRPr="007C642A" w:rsidRDefault="00140B0D" w:rsidP="00140B0D">
      <w:pPr>
        <w:jc w:val="both"/>
        <w:rPr>
          <w:rFonts w:ascii="Times New Roman" w:hAnsi="Times New Roman" w:cs="Times New Roman"/>
          <w:sz w:val="24"/>
          <w:szCs w:val="24"/>
        </w:rPr>
      </w:pPr>
      <w:r w:rsidRPr="007C642A">
        <w:rPr>
          <w:rFonts w:ascii="Times New Roman" w:hAnsi="Times New Roman" w:cs="Times New Roman"/>
          <w:sz w:val="24"/>
          <w:szCs w:val="24"/>
        </w:rPr>
        <w:t xml:space="preserve">Na ovom izvoru planiran je iznos od 26.700 eura, a odnosi se na nabavu računala, printera, monitora i skenera, nabavu TV ekrana s nosačima te usluge tekućeg i investicijskog održavanja (sanacija unutarnjih zidova na 2. katu Kulturnog centra). </w:t>
      </w:r>
    </w:p>
    <w:p w14:paraId="68F1A0D2" w14:textId="77777777" w:rsidR="00140B0D" w:rsidRPr="007C642A" w:rsidRDefault="00140B0D" w:rsidP="00140B0D">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4.3.1 Prihodi za posebne namjene</w:t>
      </w:r>
    </w:p>
    <w:p w14:paraId="39F14DD9" w14:textId="43632D73" w:rsidR="00140B0D" w:rsidRPr="007C642A" w:rsidRDefault="00140B0D" w:rsidP="00140B0D">
      <w:pPr>
        <w:jc w:val="both"/>
        <w:rPr>
          <w:rFonts w:ascii="Times New Roman" w:hAnsi="Times New Roman" w:cs="Times New Roman"/>
          <w:sz w:val="24"/>
          <w:szCs w:val="24"/>
        </w:rPr>
      </w:pPr>
      <w:r w:rsidRPr="007C642A">
        <w:rPr>
          <w:rFonts w:ascii="Times New Roman" w:hAnsi="Times New Roman" w:cs="Times New Roman"/>
          <w:sz w:val="24"/>
          <w:szCs w:val="24"/>
        </w:rPr>
        <w:t>Na ovom izvoru planiran je iznos od 9.300 eura, a odnosi se na nabavu uredskih stolica,  nabavu mobilnog aktivnog zvučnika te usluge tekućeg i investicijskog održavanja (sanacija vanjskih fasadnih pločica na objektu Kulturnog centra).</w:t>
      </w:r>
    </w:p>
    <w:p w14:paraId="4B41D483" w14:textId="77777777" w:rsidR="00B25AA7" w:rsidRPr="007C642A" w:rsidRDefault="00B25AA7" w:rsidP="00B25AA7">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5.2.1 Pomoći iz drugih proračuna</w:t>
      </w:r>
    </w:p>
    <w:p w14:paraId="30A87FF6" w14:textId="1AF1D196" w:rsidR="00B25AA7" w:rsidRPr="007C642A" w:rsidRDefault="00B25AA7" w:rsidP="00140B0D">
      <w:pPr>
        <w:jc w:val="both"/>
        <w:rPr>
          <w:rFonts w:ascii="Times New Roman" w:hAnsi="Times New Roman"/>
          <w:sz w:val="24"/>
          <w:szCs w:val="24"/>
        </w:rPr>
      </w:pPr>
      <w:r w:rsidRPr="007C642A">
        <w:rPr>
          <w:rFonts w:ascii="Times New Roman" w:hAnsi="Times New Roman" w:cs="Times New Roman"/>
          <w:sz w:val="24"/>
          <w:szCs w:val="24"/>
        </w:rPr>
        <w:t>Na ovom izvoru planirana je nabava opreme</w:t>
      </w:r>
      <w:r w:rsidR="00A64789" w:rsidRPr="007C642A">
        <w:rPr>
          <w:rFonts w:ascii="Times New Roman" w:hAnsi="Times New Roman" w:cs="Times New Roman"/>
          <w:sz w:val="24"/>
          <w:szCs w:val="24"/>
        </w:rPr>
        <w:t xml:space="preserve">, u </w:t>
      </w:r>
      <w:proofErr w:type="spellStart"/>
      <w:r w:rsidR="00A64789" w:rsidRPr="007C642A">
        <w:rPr>
          <w:rFonts w:ascii="Times New Roman" w:hAnsi="Times New Roman" w:cs="Times New Roman"/>
          <w:sz w:val="24"/>
          <w:szCs w:val="24"/>
        </w:rPr>
        <w:t>srazmjernom</w:t>
      </w:r>
      <w:proofErr w:type="spellEnd"/>
      <w:r w:rsidR="00A64789" w:rsidRPr="007C642A">
        <w:rPr>
          <w:rFonts w:ascii="Times New Roman" w:hAnsi="Times New Roman" w:cs="Times New Roman"/>
          <w:sz w:val="24"/>
          <w:szCs w:val="24"/>
        </w:rPr>
        <w:t xml:space="preserve"> dijelu nacionalnog sufinanciranja</w:t>
      </w:r>
      <w:r w:rsidRPr="007C642A">
        <w:rPr>
          <w:rFonts w:ascii="Times New Roman" w:hAnsi="Times New Roman" w:cs="Times New Roman"/>
          <w:sz w:val="24"/>
          <w:szCs w:val="24"/>
        </w:rPr>
        <w:t xml:space="preserve"> (</w:t>
      </w:r>
      <w:r w:rsidR="00A64789" w:rsidRPr="007C642A">
        <w:rPr>
          <w:rFonts w:ascii="Times New Roman" w:hAnsi="Times New Roman" w:cs="Times New Roman"/>
          <w:sz w:val="24"/>
          <w:szCs w:val="24"/>
        </w:rPr>
        <w:t xml:space="preserve">dva fotoaparata s pratećom opremom, digitalna kamera s pratećom opremom (rasvjeta, stalak),  printer u boji za digitalni foto ispis, dva prijenosna računala za obradu digitalnih fotografija i videa, 10 gitara i 2 električna </w:t>
      </w:r>
      <w:proofErr w:type="spellStart"/>
      <w:r w:rsidR="00A64789" w:rsidRPr="007C642A">
        <w:rPr>
          <w:rFonts w:ascii="Times New Roman" w:hAnsi="Times New Roman" w:cs="Times New Roman"/>
          <w:sz w:val="24"/>
          <w:szCs w:val="24"/>
        </w:rPr>
        <w:t>pianina</w:t>
      </w:r>
      <w:proofErr w:type="spellEnd"/>
      <w:r w:rsidRPr="007C642A">
        <w:rPr>
          <w:rFonts w:ascii="Times New Roman" w:hAnsi="Times New Roman" w:cs="Times New Roman"/>
          <w:sz w:val="24"/>
          <w:szCs w:val="24"/>
        </w:rPr>
        <w:t xml:space="preserve">) za projekt </w:t>
      </w:r>
      <w:r w:rsidRPr="007C642A">
        <w:rPr>
          <w:rFonts w:ascii="Times New Roman" w:hAnsi="Times New Roman"/>
          <w:sz w:val="24"/>
          <w:szCs w:val="24"/>
        </w:rPr>
        <w:t>Kaleidoskop kulture u meni, financiran kroz nacionalno sufinanciranje</w:t>
      </w:r>
      <w:r w:rsidR="00735F17" w:rsidRPr="007C642A">
        <w:rPr>
          <w:rFonts w:ascii="Times New Roman" w:hAnsi="Times New Roman"/>
          <w:sz w:val="24"/>
          <w:szCs w:val="24"/>
        </w:rPr>
        <w:t xml:space="preserve"> od 15%</w:t>
      </w:r>
      <w:r w:rsidRPr="007C642A">
        <w:rPr>
          <w:rFonts w:ascii="Times New Roman" w:hAnsi="Times New Roman"/>
          <w:sz w:val="24"/>
          <w:szCs w:val="24"/>
        </w:rPr>
        <w:t xml:space="preserve">. </w:t>
      </w:r>
    </w:p>
    <w:p w14:paraId="636423C4" w14:textId="75B344BC" w:rsidR="00B25AA7" w:rsidRPr="007C642A" w:rsidRDefault="00B25AA7" w:rsidP="00B25AA7">
      <w:pPr>
        <w:spacing w:after="0"/>
        <w:jc w:val="both"/>
        <w:rPr>
          <w:rFonts w:ascii="Times New Roman" w:hAnsi="Times New Roman" w:cs="Times New Roman"/>
          <w:i/>
          <w:sz w:val="24"/>
          <w:szCs w:val="24"/>
        </w:rPr>
      </w:pPr>
      <w:r w:rsidRPr="007C642A">
        <w:rPr>
          <w:rFonts w:ascii="Times New Roman" w:hAnsi="Times New Roman" w:cs="Times New Roman"/>
          <w:i/>
          <w:sz w:val="24"/>
          <w:szCs w:val="24"/>
        </w:rPr>
        <w:t>Izvor 5.6.1 Europski socijalni fond plus</w:t>
      </w:r>
    </w:p>
    <w:p w14:paraId="7960D64E" w14:textId="15ABFFDF" w:rsidR="00B25AA7" w:rsidRPr="007C642A" w:rsidRDefault="00B25AA7" w:rsidP="00B25AA7">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Na ovom izvoru planiran je iznos od 21.400 eura, </w:t>
      </w:r>
      <w:r w:rsidR="00A64789" w:rsidRPr="007C642A">
        <w:rPr>
          <w:rFonts w:ascii="Times New Roman" w:hAnsi="Times New Roman" w:cs="Times New Roman"/>
          <w:sz w:val="24"/>
          <w:szCs w:val="24"/>
        </w:rPr>
        <w:t xml:space="preserve">u </w:t>
      </w:r>
      <w:proofErr w:type="spellStart"/>
      <w:r w:rsidR="00A64789" w:rsidRPr="007C642A">
        <w:rPr>
          <w:rFonts w:ascii="Times New Roman" w:hAnsi="Times New Roman" w:cs="Times New Roman"/>
          <w:sz w:val="24"/>
          <w:szCs w:val="24"/>
        </w:rPr>
        <w:t>srazmjernom</w:t>
      </w:r>
      <w:proofErr w:type="spellEnd"/>
      <w:r w:rsidR="00A64789" w:rsidRPr="007C642A">
        <w:rPr>
          <w:rFonts w:ascii="Times New Roman" w:hAnsi="Times New Roman" w:cs="Times New Roman"/>
          <w:sz w:val="24"/>
          <w:szCs w:val="24"/>
        </w:rPr>
        <w:t xml:space="preserve"> dijelu europskog sufinanciranja, </w:t>
      </w:r>
      <w:r w:rsidRPr="007C642A">
        <w:rPr>
          <w:rFonts w:ascii="Times New Roman" w:hAnsi="Times New Roman" w:cs="Times New Roman"/>
          <w:sz w:val="24"/>
          <w:szCs w:val="24"/>
        </w:rPr>
        <w:t>a odnosi se na nabavu opreme</w:t>
      </w:r>
      <w:r w:rsidR="003D6A39" w:rsidRPr="007C642A">
        <w:rPr>
          <w:rFonts w:ascii="Times New Roman" w:hAnsi="Times New Roman" w:cs="Times New Roman"/>
          <w:sz w:val="24"/>
          <w:szCs w:val="24"/>
        </w:rPr>
        <w:t xml:space="preserve"> </w:t>
      </w:r>
      <w:r w:rsidR="00A64789" w:rsidRPr="007C642A">
        <w:rPr>
          <w:rFonts w:ascii="Times New Roman" w:hAnsi="Times New Roman" w:cs="Times New Roman"/>
          <w:sz w:val="24"/>
          <w:szCs w:val="24"/>
        </w:rPr>
        <w:t xml:space="preserve">(dva fotoaparata s pratećom opremom, digitalna kamera s pratećom opremom (rasvjeta, stalak),  printer u boji za digitalni foto ispis, dva prijenosna računala za obradu digitalnih fotografija i videa, 10 gitara i 2 električna </w:t>
      </w:r>
      <w:proofErr w:type="spellStart"/>
      <w:r w:rsidR="00A64789" w:rsidRPr="007C642A">
        <w:rPr>
          <w:rFonts w:ascii="Times New Roman" w:hAnsi="Times New Roman" w:cs="Times New Roman"/>
          <w:sz w:val="24"/>
          <w:szCs w:val="24"/>
        </w:rPr>
        <w:t>pianina</w:t>
      </w:r>
      <w:proofErr w:type="spellEnd"/>
      <w:r w:rsidR="00A64789" w:rsidRPr="007C642A">
        <w:rPr>
          <w:rFonts w:ascii="Times New Roman" w:hAnsi="Times New Roman" w:cs="Times New Roman"/>
          <w:sz w:val="24"/>
          <w:szCs w:val="24"/>
        </w:rPr>
        <w:t xml:space="preserve">) </w:t>
      </w:r>
      <w:r w:rsidRPr="007C642A">
        <w:rPr>
          <w:rFonts w:ascii="Times New Roman" w:hAnsi="Times New Roman" w:cs="Times New Roman"/>
          <w:sz w:val="24"/>
          <w:szCs w:val="24"/>
        </w:rPr>
        <w:t xml:space="preserve">za projekt </w:t>
      </w:r>
      <w:r w:rsidRPr="007C642A">
        <w:rPr>
          <w:rFonts w:ascii="Times New Roman" w:hAnsi="Times New Roman"/>
          <w:sz w:val="24"/>
          <w:szCs w:val="24"/>
        </w:rPr>
        <w:t>Kaleidoskop kulture u meni</w:t>
      </w:r>
      <w:r w:rsidR="003D6A39" w:rsidRPr="007C642A">
        <w:rPr>
          <w:rFonts w:ascii="Times New Roman" w:hAnsi="Times New Roman"/>
          <w:sz w:val="24"/>
          <w:szCs w:val="24"/>
        </w:rPr>
        <w:t>, financiranu</w:t>
      </w:r>
      <w:r w:rsidRPr="007C642A">
        <w:rPr>
          <w:rFonts w:ascii="Times New Roman" w:hAnsi="Times New Roman"/>
          <w:sz w:val="24"/>
          <w:szCs w:val="24"/>
        </w:rPr>
        <w:t xml:space="preserve"> iz Europskog socijalnog fonda</w:t>
      </w:r>
      <w:r w:rsidR="00735F17" w:rsidRPr="007C642A">
        <w:rPr>
          <w:rFonts w:ascii="Times New Roman" w:hAnsi="Times New Roman"/>
          <w:sz w:val="24"/>
          <w:szCs w:val="24"/>
        </w:rPr>
        <w:t xml:space="preserve"> plus</w:t>
      </w:r>
      <w:r w:rsidR="007C642A" w:rsidRPr="007C642A">
        <w:rPr>
          <w:rFonts w:ascii="Times New Roman" w:hAnsi="Times New Roman"/>
          <w:sz w:val="24"/>
          <w:szCs w:val="24"/>
        </w:rPr>
        <w:t xml:space="preserve"> (85%)</w:t>
      </w:r>
      <w:r w:rsidRPr="007C642A">
        <w:rPr>
          <w:rFonts w:ascii="Times New Roman" w:hAnsi="Times New Roman"/>
          <w:sz w:val="24"/>
          <w:szCs w:val="24"/>
        </w:rPr>
        <w:t>.</w:t>
      </w:r>
    </w:p>
    <w:p w14:paraId="01BE446B" w14:textId="77777777" w:rsidR="00B25AA7" w:rsidRPr="007C642A" w:rsidRDefault="00B25AA7" w:rsidP="00140B0D">
      <w:pPr>
        <w:jc w:val="both"/>
        <w:rPr>
          <w:rFonts w:ascii="Times New Roman" w:hAnsi="Times New Roman" w:cs="Times New Roman"/>
          <w:sz w:val="24"/>
          <w:szCs w:val="24"/>
        </w:rPr>
      </w:pPr>
    </w:p>
    <w:p w14:paraId="1E2E8C53" w14:textId="1E50D864" w:rsidR="00A75C1C" w:rsidRPr="007C642A" w:rsidRDefault="00A75C1C" w:rsidP="00716D51">
      <w:pPr>
        <w:spacing w:after="0"/>
        <w:jc w:val="both"/>
        <w:rPr>
          <w:rFonts w:ascii="Times New Roman" w:hAnsi="Times New Roman" w:cs="Times New Roman"/>
          <w:sz w:val="24"/>
          <w:szCs w:val="24"/>
        </w:rPr>
      </w:pPr>
    </w:p>
    <w:bookmarkEnd w:id="2"/>
    <w:p w14:paraId="6A12C344"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III. OBRAZLOŽENJE PROGRAMA (AKTIVNOSTI/PROJEKATA)</w:t>
      </w:r>
    </w:p>
    <w:p w14:paraId="6CDA07E7" w14:textId="77777777" w:rsidR="009A4EAD" w:rsidRPr="007C642A" w:rsidRDefault="009A4EAD" w:rsidP="009A4EAD">
      <w:pPr>
        <w:spacing w:after="0"/>
        <w:rPr>
          <w:rFonts w:ascii="Times New Roman" w:hAnsi="Times New Roman" w:cs="Times New Roman"/>
          <w:b/>
          <w:sz w:val="24"/>
          <w:szCs w:val="24"/>
        </w:rPr>
      </w:pPr>
    </w:p>
    <w:p w14:paraId="036E20F5" w14:textId="59903440" w:rsidR="009A4EAD" w:rsidRPr="007C642A" w:rsidRDefault="009A4EAD" w:rsidP="009A4EAD">
      <w:pPr>
        <w:jc w:val="both"/>
        <w:rPr>
          <w:rFonts w:ascii="Times New Roman" w:hAnsi="Times New Roman" w:cs="Times New Roman"/>
          <w:sz w:val="24"/>
          <w:szCs w:val="24"/>
        </w:rPr>
      </w:pPr>
      <w:r w:rsidRPr="007C642A">
        <w:rPr>
          <w:rFonts w:ascii="Times New Roman" w:hAnsi="Times New Roman" w:cs="Times New Roman"/>
          <w:sz w:val="24"/>
          <w:szCs w:val="24"/>
        </w:rPr>
        <w:t xml:space="preserve">Centar kulture Dubrava, sukladno Godišnjem programu rada i razvitka za 2026. godinu te njegovim izmjenama i dopunama, provodi 62 programa, od kojih se mnogi sastoje od više programskih modula, a svi od više programskih jedinica. 54 programa u 6 kulturnih djelatnosti ostvaruje sufinanciranje Grada Zagreba. Od toga 40 programa je u djelatnosti centara za kulturu (Godišnji Rezident Centra kulture Dubrava: umjetnički projekt </w:t>
      </w:r>
      <w:proofErr w:type="spellStart"/>
      <w:r w:rsidRPr="007C642A">
        <w:rPr>
          <w:rFonts w:ascii="Times New Roman" w:hAnsi="Times New Roman" w:cs="Times New Roman"/>
          <w:sz w:val="24"/>
          <w:szCs w:val="24"/>
        </w:rPr>
        <w:t>Melinde</w:t>
      </w:r>
      <w:proofErr w:type="spellEnd"/>
      <w:r w:rsidRPr="007C642A">
        <w:rPr>
          <w:rFonts w:ascii="Times New Roman" w:hAnsi="Times New Roman" w:cs="Times New Roman"/>
          <w:sz w:val="24"/>
          <w:szCs w:val="24"/>
        </w:rPr>
        <w:t xml:space="preserve"> </w:t>
      </w:r>
      <w:proofErr w:type="spellStart"/>
      <w:r w:rsidRPr="007C642A">
        <w:rPr>
          <w:rFonts w:ascii="Times New Roman" w:hAnsi="Times New Roman" w:cs="Times New Roman"/>
          <w:sz w:val="24"/>
          <w:szCs w:val="24"/>
        </w:rPr>
        <w:t>Šefčić</w:t>
      </w:r>
      <w:proofErr w:type="spellEnd"/>
      <w:r w:rsidRPr="007C642A">
        <w:rPr>
          <w:rFonts w:ascii="Times New Roman" w:hAnsi="Times New Roman" w:cs="Times New Roman"/>
          <w:sz w:val="24"/>
          <w:szCs w:val="24"/>
        </w:rPr>
        <w:t xml:space="preserve"> Dubrava u boji, Pokreti u javnom prostoru, Čarobno dvorište, Alt+D, U kvartu, Koktel 007, Festival božićnih jaslica, </w:t>
      </w:r>
      <w:proofErr w:type="spellStart"/>
      <w:r w:rsidRPr="007C642A">
        <w:rPr>
          <w:rFonts w:ascii="Times New Roman" w:hAnsi="Times New Roman" w:cs="Times New Roman"/>
          <w:sz w:val="24"/>
          <w:szCs w:val="24"/>
        </w:rPr>
        <w:t>Belokranjske</w:t>
      </w:r>
      <w:proofErr w:type="spellEnd"/>
      <w:r w:rsidRPr="007C642A">
        <w:rPr>
          <w:rFonts w:ascii="Times New Roman" w:hAnsi="Times New Roman" w:cs="Times New Roman"/>
          <w:sz w:val="24"/>
          <w:szCs w:val="24"/>
        </w:rPr>
        <w:t xml:space="preserve"> pisanice, Advent u Dubravi, Tradicija koja nas spaja, Kazališni fašnik, </w:t>
      </w:r>
      <w:proofErr w:type="spellStart"/>
      <w:r w:rsidRPr="007C642A">
        <w:rPr>
          <w:rFonts w:ascii="Times New Roman" w:hAnsi="Times New Roman" w:cs="Times New Roman"/>
          <w:sz w:val="24"/>
          <w:szCs w:val="24"/>
        </w:rPr>
        <w:t>Petkomedija</w:t>
      </w:r>
      <w:proofErr w:type="spellEnd"/>
      <w:r w:rsidRPr="007C642A">
        <w:rPr>
          <w:rFonts w:ascii="Times New Roman" w:hAnsi="Times New Roman" w:cs="Times New Roman"/>
          <w:sz w:val="24"/>
          <w:szCs w:val="24"/>
        </w:rPr>
        <w:t xml:space="preserve">, Srijedom u kazalište, Glazba u stihovima, Tribine u Kulturnom centru, D Ansambl, Vesnina Dubrava, Dani Dubrave, Dubrava Striborova, Festival Stari plac, Ritam kvarta, Ivanje u Dubravi, Kazalište izvan centra, Dan po dan, Filmski kreativni praktikum, Igraj kolo!, Glazbeni programi za nacionalne manjine, Oprostite, ja se odmaram, Kreativna učionica, Prigodne kreativne radionice, </w:t>
      </w:r>
      <w:proofErr w:type="spellStart"/>
      <w:r w:rsidRPr="007C642A">
        <w:rPr>
          <w:rFonts w:ascii="Times New Roman" w:hAnsi="Times New Roman" w:cs="Times New Roman"/>
          <w:sz w:val="24"/>
          <w:szCs w:val="24"/>
        </w:rPr>
        <w:t>RukoTvornica</w:t>
      </w:r>
      <w:proofErr w:type="spellEnd"/>
      <w:r w:rsidRPr="007C642A">
        <w:rPr>
          <w:rFonts w:ascii="Times New Roman" w:hAnsi="Times New Roman" w:cs="Times New Roman"/>
          <w:sz w:val="24"/>
          <w:szCs w:val="24"/>
        </w:rPr>
        <w:t xml:space="preserve">- radionice tradicijskih umijeća, Mala škola primijenjenih umjetnosti, Mala škola ilustracije i stripa, Umjetničko stvaralaštvo kroz crtanje i slikanje, keramiku i kiparstvo, Klub seniora Dubrava, </w:t>
      </w:r>
      <w:proofErr w:type="spellStart"/>
      <w:r w:rsidRPr="007C642A">
        <w:rPr>
          <w:rFonts w:ascii="Times New Roman" w:hAnsi="Times New Roman" w:cs="Times New Roman"/>
          <w:sz w:val="24"/>
          <w:szCs w:val="24"/>
        </w:rPr>
        <w:t>Intergeneracijski</w:t>
      </w:r>
      <w:proofErr w:type="spellEnd"/>
      <w:r w:rsidRPr="007C642A">
        <w:rPr>
          <w:rFonts w:ascii="Times New Roman" w:hAnsi="Times New Roman" w:cs="Times New Roman"/>
          <w:sz w:val="24"/>
          <w:szCs w:val="24"/>
        </w:rPr>
        <w:t xml:space="preserve"> zbor Dubrava, Zona D51a, Mala škola tradicijskih znanja, Hrvatska tradicijska glazba ili </w:t>
      </w:r>
      <w:proofErr w:type="spellStart"/>
      <w:r w:rsidRPr="007C642A">
        <w:rPr>
          <w:rFonts w:ascii="Times New Roman" w:hAnsi="Times New Roman" w:cs="Times New Roman"/>
          <w:sz w:val="24"/>
          <w:szCs w:val="24"/>
        </w:rPr>
        <w:t>cajke</w:t>
      </w:r>
      <w:proofErr w:type="spellEnd"/>
      <w:r w:rsidRPr="007C642A">
        <w:rPr>
          <w:rFonts w:ascii="Times New Roman" w:hAnsi="Times New Roman" w:cs="Times New Roman"/>
          <w:sz w:val="24"/>
          <w:szCs w:val="24"/>
        </w:rPr>
        <w:t xml:space="preserve">, što odabrati?, Sjećanja kvarta), 1 program u glazbenoj djelatnosti </w:t>
      </w:r>
      <w:r w:rsidRPr="007C642A">
        <w:rPr>
          <w:rFonts w:ascii="Times New Roman" w:hAnsi="Times New Roman" w:cs="Times New Roman"/>
          <w:sz w:val="24"/>
          <w:szCs w:val="24"/>
        </w:rPr>
        <w:lastRenderedPageBreak/>
        <w:t>(Klasika&amp;</w:t>
      </w:r>
      <w:proofErr w:type="spellStart"/>
      <w:r w:rsidRPr="007C642A">
        <w:rPr>
          <w:rFonts w:ascii="Times New Roman" w:hAnsi="Times New Roman" w:cs="Times New Roman"/>
          <w:sz w:val="24"/>
          <w:szCs w:val="24"/>
        </w:rPr>
        <w:t>Jazz</w:t>
      </w:r>
      <w:proofErr w:type="spellEnd"/>
      <w:r w:rsidRPr="007C642A">
        <w:rPr>
          <w:rFonts w:ascii="Times New Roman" w:hAnsi="Times New Roman" w:cs="Times New Roman"/>
          <w:sz w:val="24"/>
          <w:szCs w:val="24"/>
        </w:rPr>
        <w:t xml:space="preserve"> u D51a), 2 programa u filmskoj djelatnosti (Škola crtanog filma Dubrava i </w:t>
      </w:r>
      <w:proofErr w:type="spellStart"/>
      <w:r w:rsidRPr="007C642A">
        <w:rPr>
          <w:rFonts w:ascii="Times New Roman" w:hAnsi="Times New Roman" w:cs="Times New Roman"/>
          <w:sz w:val="24"/>
          <w:szCs w:val="24"/>
        </w:rPr>
        <w:t>KinoKVART</w:t>
      </w:r>
      <w:proofErr w:type="spellEnd"/>
      <w:r w:rsidRPr="007C642A">
        <w:rPr>
          <w:rFonts w:ascii="Times New Roman" w:hAnsi="Times New Roman" w:cs="Times New Roman"/>
          <w:sz w:val="24"/>
          <w:szCs w:val="24"/>
        </w:rPr>
        <w:t xml:space="preserve">), 6 programa kazališne djelatnosti (premijerni naslovi Kazališna predstava za djecu Cirkus sjena (koprodukcija s UO LOFT), Kazališna predstava za djecu Družina od vješala, Reprizni program Dječjeg kazališta Dubrava, Noć kazališta 2026. i Rezidenti Centra kulture Dubrava: rezidencije nezavisne kazališne, plesne i </w:t>
      </w:r>
      <w:proofErr w:type="spellStart"/>
      <w:r w:rsidRPr="007C642A">
        <w:rPr>
          <w:rFonts w:ascii="Times New Roman" w:hAnsi="Times New Roman" w:cs="Times New Roman"/>
          <w:sz w:val="24"/>
          <w:szCs w:val="24"/>
        </w:rPr>
        <w:t>novocirkuske</w:t>
      </w:r>
      <w:proofErr w:type="spellEnd"/>
      <w:r w:rsidRPr="007C642A">
        <w:rPr>
          <w:rFonts w:ascii="Times New Roman" w:hAnsi="Times New Roman" w:cs="Times New Roman"/>
          <w:sz w:val="24"/>
          <w:szCs w:val="24"/>
        </w:rPr>
        <w:t xml:space="preserve"> scene), 2 programa kulturno-umjetničkog amaterizma (Simboli identiteta u očuvanim umijećima hrvatske i ukrajinske kulturne baštine, Dramski studio Dječjeg kazališta Dubrava s programom za djecu i mlade u nepovoljnim uvjetima odrastanja), 3 programa likovne djelatnosti (Izložbeni program Galerije Vladimir </w:t>
      </w:r>
      <w:proofErr w:type="spellStart"/>
      <w:r w:rsidRPr="007C642A">
        <w:rPr>
          <w:rFonts w:ascii="Times New Roman" w:hAnsi="Times New Roman" w:cs="Times New Roman"/>
          <w:sz w:val="24"/>
          <w:szCs w:val="24"/>
        </w:rPr>
        <w:t>Filakovac</w:t>
      </w:r>
      <w:proofErr w:type="spellEnd"/>
      <w:r w:rsidRPr="007C642A">
        <w:rPr>
          <w:rFonts w:ascii="Times New Roman" w:hAnsi="Times New Roman" w:cs="Times New Roman"/>
          <w:sz w:val="24"/>
          <w:szCs w:val="24"/>
        </w:rPr>
        <w:t>, Izložbeni program Galerije Kontrast i Izložbeni program Fotogalerije Dubrava) i 2 međunarodna projekta (Unisono Zagreb-Celje i Putevima Hrvata:</w:t>
      </w:r>
      <w:r w:rsidRPr="007C642A">
        <w:rPr>
          <w:rFonts w:ascii="Times New Roman" w:hAnsi="Times New Roman"/>
          <w:b/>
          <w:bCs/>
          <w:sz w:val="24"/>
          <w:szCs w:val="24"/>
        </w:rPr>
        <w:t xml:space="preserve"> </w:t>
      </w:r>
      <w:r w:rsidRPr="007C642A">
        <w:rPr>
          <w:rFonts w:ascii="Times New Roman" w:hAnsi="Times New Roman"/>
          <w:sz w:val="24"/>
          <w:szCs w:val="24"/>
        </w:rPr>
        <w:t>Tradicijski znamen Hrvatica katolkinja iz BIH</w:t>
      </w:r>
      <w:r w:rsidRPr="007C642A">
        <w:rPr>
          <w:rFonts w:ascii="Times New Roman" w:hAnsi="Times New Roman" w:cs="Times New Roman"/>
          <w:sz w:val="24"/>
          <w:szCs w:val="24"/>
        </w:rPr>
        <w:t>). Centar provodi i 5 programa financiranih isključivo vlastitim prihodima od obavljanja djelatnosti (Glazbene poduke, Plesni centar-plesni i rekreativni programi za odrasle, Plesni centar-plesni programi za djecu i mlade, Informatički programi i Koprodukcije i projektna partnerstva s Centrom kulture Dubrava)</w:t>
      </w:r>
      <w:r w:rsidR="00A64789" w:rsidRPr="007C642A">
        <w:rPr>
          <w:rFonts w:ascii="Times New Roman" w:hAnsi="Times New Roman" w:cs="Times New Roman"/>
          <w:sz w:val="24"/>
          <w:szCs w:val="24"/>
        </w:rPr>
        <w:t>,</w:t>
      </w:r>
      <w:r w:rsidRPr="007C642A">
        <w:rPr>
          <w:rFonts w:ascii="Times New Roman" w:hAnsi="Times New Roman" w:cs="Times New Roman"/>
          <w:sz w:val="24"/>
          <w:szCs w:val="24"/>
        </w:rPr>
        <w:t xml:space="preserve"> 1 program sredstvima Ministarstva kulture i medija (Puls prostora)</w:t>
      </w:r>
      <w:r w:rsidR="00A64789" w:rsidRPr="007C642A">
        <w:rPr>
          <w:rFonts w:ascii="Times New Roman" w:hAnsi="Times New Roman" w:cs="Times New Roman"/>
          <w:sz w:val="24"/>
          <w:szCs w:val="24"/>
        </w:rPr>
        <w:t xml:space="preserve"> te 1 program</w:t>
      </w:r>
      <w:r w:rsidR="00A64789" w:rsidRPr="007C642A">
        <w:rPr>
          <w:rFonts w:ascii="Times New Roman" w:hAnsi="Times New Roman"/>
          <w:sz w:val="24"/>
          <w:szCs w:val="24"/>
        </w:rPr>
        <w:t xml:space="preserve"> koji se financira iz Europskog socijalnog fonda plus u financijskom razdoblju 2021. - 2027., </w:t>
      </w:r>
      <w:r w:rsidR="00A64789" w:rsidRPr="007C642A">
        <w:rPr>
          <w:rFonts w:ascii="Times New Roman" w:hAnsi="Times New Roman" w:cs="Times New Roman"/>
          <w:sz w:val="24"/>
          <w:szCs w:val="24"/>
        </w:rPr>
        <w:t xml:space="preserve"> kroz natječaj </w:t>
      </w:r>
      <w:r w:rsidR="00A64789" w:rsidRPr="007C642A">
        <w:rPr>
          <w:rFonts w:ascii="Times New Roman" w:hAnsi="Times New Roman"/>
          <w:sz w:val="24"/>
          <w:szCs w:val="24"/>
        </w:rPr>
        <w:t>Inkluzivne usluge ustanova u kulturi (Kaleidoskop kulture u meni).</w:t>
      </w:r>
    </w:p>
    <w:p w14:paraId="32F30A2E" w14:textId="77777777" w:rsidR="009A4EAD" w:rsidRPr="007C642A" w:rsidRDefault="009A4EAD" w:rsidP="009A4EAD">
      <w:pPr>
        <w:spacing w:after="0"/>
        <w:rPr>
          <w:rFonts w:ascii="Times New Roman" w:hAnsi="Times New Roman" w:cs="Times New Roman"/>
          <w:b/>
          <w:sz w:val="24"/>
          <w:szCs w:val="24"/>
        </w:rPr>
      </w:pPr>
    </w:p>
    <w:p w14:paraId="30DA62E0"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 xml:space="preserve">NAZIV I OPIS PROGRAMA: </w:t>
      </w:r>
    </w:p>
    <w:p w14:paraId="450FEEE3" w14:textId="77777777" w:rsidR="009A4EAD" w:rsidRPr="007C642A" w:rsidRDefault="009A4EAD" w:rsidP="009A4EAD">
      <w:pPr>
        <w:spacing w:after="0"/>
        <w:rPr>
          <w:rFonts w:ascii="Times New Roman" w:hAnsi="Times New Roman" w:cs="Times New Roman"/>
          <w:b/>
          <w:sz w:val="24"/>
          <w:szCs w:val="24"/>
        </w:rPr>
      </w:pPr>
    </w:p>
    <w:p w14:paraId="0F4C4732" w14:textId="77777777" w:rsidR="009A4EAD" w:rsidRPr="007C642A" w:rsidRDefault="009A4EAD" w:rsidP="009A4EAD">
      <w:pPr>
        <w:spacing w:after="0"/>
        <w:rPr>
          <w:rFonts w:ascii="Times New Roman" w:hAnsi="Times New Roman" w:cs="Times New Roman"/>
          <w:b/>
          <w:i/>
          <w:sz w:val="24"/>
          <w:szCs w:val="24"/>
        </w:rPr>
      </w:pPr>
      <w:r w:rsidRPr="007C642A">
        <w:rPr>
          <w:rFonts w:ascii="Times New Roman" w:hAnsi="Times New Roman" w:cs="Times New Roman"/>
          <w:b/>
          <w:i/>
          <w:sz w:val="24"/>
          <w:szCs w:val="24"/>
        </w:rPr>
        <w:t>Programi i projekti Programskog odjela</w:t>
      </w:r>
    </w:p>
    <w:p w14:paraId="7C53FCA3" w14:textId="77777777" w:rsidR="009A4EAD" w:rsidRPr="007C642A" w:rsidRDefault="009A4EAD" w:rsidP="009A4EAD">
      <w:pPr>
        <w:spacing w:after="0"/>
        <w:jc w:val="both"/>
        <w:rPr>
          <w:rFonts w:ascii="Times New Roman" w:hAnsi="Times New Roman" w:cs="Times New Roman"/>
          <w:sz w:val="24"/>
          <w:szCs w:val="24"/>
        </w:rPr>
      </w:pPr>
      <w:r w:rsidRPr="007C642A">
        <w:rPr>
          <w:rFonts w:ascii="Times New Roman" w:hAnsi="Times New Roman" w:cs="Times New Roman"/>
          <w:bCs/>
          <w:sz w:val="24"/>
          <w:szCs w:val="24"/>
        </w:rPr>
        <w:t xml:space="preserve">Programski odjel oblikuje i provodi programe neformalnog kulturnog i kreativnog obrazovanja kroz poduke: tečajeve i radionice u području glazbenih, likovnih i primijenjenih, plesnih, filmskih umjetnosti, kulturne baštine i tradicijske kulture, informatike te </w:t>
      </w:r>
      <w:proofErr w:type="spellStart"/>
      <w:r w:rsidRPr="007C642A">
        <w:rPr>
          <w:rFonts w:ascii="Times New Roman" w:hAnsi="Times New Roman" w:cs="Times New Roman"/>
          <w:bCs/>
          <w:sz w:val="24"/>
          <w:szCs w:val="24"/>
        </w:rPr>
        <w:t>intersektorske</w:t>
      </w:r>
      <w:proofErr w:type="spellEnd"/>
      <w:r w:rsidRPr="007C642A">
        <w:rPr>
          <w:rFonts w:ascii="Times New Roman" w:hAnsi="Times New Roman" w:cs="Times New Roman"/>
          <w:bCs/>
          <w:sz w:val="24"/>
          <w:szCs w:val="24"/>
        </w:rPr>
        <w:t xml:space="preserve"> i interdisciplinarne participativne programe s polazištem u području kulture kojima se utječe na poboljšanje kvalitete života polaznika te razvoj publika. Odjel organizira izvedbe koncerata, kazališnih predstava za odrasle i prikazivanje filmova, renomiranih zagrebačkih, hrvatskih i inozemnih autora. Organizira cikluse tribina s kulturnom i širom društveno-socijalnom tematikom. Također, oblikuje i provodi kulturne manifestacije snažnog lokalnog značaja te svojim programima sudjeluje u realizaciji gradskih manifestacija. U 2026. godini Odjel je oblikovao 7 novih programa u područjima umjetničkog stvaralaštva, manifestacija u kulturi, razvoja publike, hrvatske kulturne baštine te 2 međunarodna programa. U sklopu odjela djeluju i tri galerije: Galerija Vladimir </w:t>
      </w:r>
      <w:proofErr w:type="spellStart"/>
      <w:r w:rsidRPr="007C642A">
        <w:rPr>
          <w:rFonts w:ascii="Times New Roman" w:hAnsi="Times New Roman" w:cs="Times New Roman"/>
          <w:bCs/>
          <w:sz w:val="24"/>
          <w:szCs w:val="24"/>
        </w:rPr>
        <w:t>Filakovac</w:t>
      </w:r>
      <w:proofErr w:type="spellEnd"/>
      <w:r w:rsidRPr="007C642A">
        <w:rPr>
          <w:rFonts w:ascii="Times New Roman" w:hAnsi="Times New Roman" w:cs="Times New Roman"/>
          <w:bCs/>
          <w:sz w:val="24"/>
          <w:szCs w:val="24"/>
        </w:rPr>
        <w:t xml:space="preserve">, </w:t>
      </w:r>
      <w:proofErr w:type="spellStart"/>
      <w:r w:rsidRPr="007C642A">
        <w:rPr>
          <w:rFonts w:ascii="Times New Roman" w:hAnsi="Times New Roman" w:cs="Times New Roman"/>
          <w:bCs/>
          <w:sz w:val="24"/>
          <w:szCs w:val="24"/>
        </w:rPr>
        <w:t>Fotogalerija</w:t>
      </w:r>
      <w:proofErr w:type="spellEnd"/>
      <w:r w:rsidRPr="007C642A">
        <w:rPr>
          <w:rFonts w:ascii="Times New Roman" w:hAnsi="Times New Roman" w:cs="Times New Roman"/>
          <w:bCs/>
          <w:sz w:val="24"/>
          <w:szCs w:val="24"/>
        </w:rPr>
        <w:t xml:space="preserve"> Dubrava i Galerija Kontrast. </w:t>
      </w:r>
      <w:r w:rsidRPr="007C642A">
        <w:rPr>
          <w:rFonts w:ascii="Times New Roman" w:hAnsi="Times New Roman" w:cs="Times New Roman"/>
          <w:sz w:val="24"/>
          <w:szCs w:val="24"/>
        </w:rPr>
        <w:t xml:space="preserve">Galerija Vladimir </w:t>
      </w:r>
      <w:proofErr w:type="spellStart"/>
      <w:r w:rsidRPr="007C642A">
        <w:rPr>
          <w:rFonts w:ascii="Times New Roman" w:hAnsi="Times New Roman" w:cs="Times New Roman"/>
          <w:sz w:val="24"/>
          <w:szCs w:val="24"/>
        </w:rPr>
        <w:t>Filakovac</w:t>
      </w:r>
      <w:proofErr w:type="spellEnd"/>
      <w:r w:rsidRPr="007C642A">
        <w:rPr>
          <w:rFonts w:ascii="Times New Roman" w:hAnsi="Times New Roman" w:cs="Times New Roman"/>
          <w:sz w:val="24"/>
          <w:szCs w:val="24"/>
        </w:rPr>
        <w:t xml:space="preserve"> prepoznatljivo je izlagačko mjesto u istočnom djelu gradu Zagreba koje kontinuirano djeluje od 1968. godine i predstavlja središnji izlagački prostor u zagrebačkoj Dubravi. Fotogalerija Dubrava pokrila je veliku prazninu u nepostojanju specijaliziranih izlagačkih prostora u istočnom djelu grada i tako postala prepoznatljivo mjesto za ljubitelje umjetnosti fotografije. Galerija Kontrast postala je prepoznatljivo mjesto izlagačke aktivnosti na području Dubrave koja svojim raznovrsnim izložbenim programom usmjerava pažnju prema autorima koji njeguju tradicionalni pristup figuraciji visokih estetskih normi, kao i vrsnim ilustratorima, ali i svojim inkluzivnim pristupom daje priliku kvalitetnim amaterskim umjetnicima za njihove skupne ili samostalne izložbe.  </w:t>
      </w:r>
    </w:p>
    <w:p w14:paraId="3D0FF140" w14:textId="77777777" w:rsidR="009A4EAD" w:rsidRPr="007C642A" w:rsidRDefault="009A4EAD" w:rsidP="009A4EAD">
      <w:pPr>
        <w:spacing w:after="0"/>
        <w:jc w:val="both"/>
        <w:rPr>
          <w:rFonts w:ascii="Times New Roman" w:hAnsi="Times New Roman" w:cs="Times New Roman"/>
          <w:bCs/>
          <w:sz w:val="24"/>
          <w:szCs w:val="24"/>
        </w:rPr>
      </w:pPr>
    </w:p>
    <w:p w14:paraId="27A6FDCB" w14:textId="77777777" w:rsidR="009A4EAD" w:rsidRPr="007C642A" w:rsidRDefault="009A4EAD" w:rsidP="009A4EAD">
      <w:pPr>
        <w:spacing w:after="0"/>
        <w:rPr>
          <w:rFonts w:ascii="Times New Roman" w:hAnsi="Times New Roman" w:cs="Times New Roman"/>
          <w:b/>
          <w:i/>
          <w:sz w:val="24"/>
          <w:szCs w:val="24"/>
        </w:rPr>
      </w:pPr>
      <w:r w:rsidRPr="007C642A">
        <w:rPr>
          <w:rFonts w:ascii="Times New Roman" w:hAnsi="Times New Roman" w:cs="Times New Roman"/>
          <w:b/>
          <w:i/>
          <w:sz w:val="24"/>
          <w:szCs w:val="24"/>
        </w:rPr>
        <w:t>Kazališni programi kroz organizacijsku jedinicu Dječje kazalište Dubrava</w:t>
      </w:r>
    </w:p>
    <w:p w14:paraId="4C630A8B" w14:textId="77777777" w:rsidR="009A4EAD" w:rsidRPr="007C642A" w:rsidRDefault="009A4EAD" w:rsidP="009A4EAD">
      <w:pPr>
        <w:spacing w:after="0"/>
        <w:jc w:val="both"/>
        <w:rPr>
          <w:rFonts w:ascii="Times New Roman" w:hAnsi="Times New Roman" w:cs="Times New Roman"/>
          <w:bCs/>
          <w:sz w:val="24"/>
          <w:szCs w:val="24"/>
        </w:rPr>
      </w:pPr>
      <w:r w:rsidRPr="007C642A">
        <w:rPr>
          <w:rFonts w:ascii="Times New Roman" w:hAnsi="Times New Roman" w:cs="Times New Roman"/>
          <w:bCs/>
          <w:sz w:val="24"/>
          <w:szCs w:val="24"/>
        </w:rPr>
        <w:lastRenderedPageBreak/>
        <w:t xml:space="preserve">Dječje kazalište Dubrava producira i izvodi profesionalne kazališne predstave za djecu, uz popratni participativni program i projekte, u vlastitoj kazališnoj dvorani i na gostovanjima diljem zemlje, čime se omogućava dostupnost umjetničkih i kulturnih sadržaja u svim dijelovima Grada te razvija kazališna publika. Dječje kazalište Dubrava organizator je i manifestacije Noć kazališta koja ima nacionalni zahvat, a koordinira i provedbu ove manifestacije pod nazivom </w:t>
      </w:r>
      <w:proofErr w:type="spellStart"/>
      <w:r w:rsidRPr="007C642A">
        <w:rPr>
          <w:rFonts w:ascii="Times New Roman" w:hAnsi="Times New Roman" w:cs="Times New Roman"/>
          <w:bCs/>
          <w:sz w:val="24"/>
          <w:szCs w:val="24"/>
        </w:rPr>
        <w:t>European</w:t>
      </w:r>
      <w:proofErr w:type="spellEnd"/>
      <w:r w:rsidRPr="007C642A">
        <w:rPr>
          <w:rFonts w:ascii="Times New Roman" w:hAnsi="Times New Roman" w:cs="Times New Roman"/>
          <w:bCs/>
          <w:sz w:val="24"/>
          <w:szCs w:val="24"/>
        </w:rPr>
        <w:t xml:space="preserve"> </w:t>
      </w:r>
      <w:proofErr w:type="spellStart"/>
      <w:r w:rsidRPr="007C642A">
        <w:rPr>
          <w:rFonts w:ascii="Times New Roman" w:hAnsi="Times New Roman" w:cs="Times New Roman"/>
          <w:bCs/>
          <w:sz w:val="24"/>
          <w:szCs w:val="24"/>
        </w:rPr>
        <w:t>Theatre</w:t>
      </w:r>
      <w:proofErr w:type="spellEnd"/>
      <w:r w:rsidRPr="007C642A">
        <w:rPr>
          <w:rFonts w:ascii="Times New Roman" w:hAnsi="Times New Roman" w:cs="Times New Roman"/>
          <w:bCs/>
          <w:sz w:val="24"/>
          <w:szCs w:val="24"/>
        </w:rPr>
        <w:t xml:space="preserve"> </w:t>
      </w:r>
      <w:proofErr w:type="spellStart"/>
      <w:r w:rsidRPr="007C642A">
        <w:rPr>
          <w:rFonts w:ascii="Times New Roman" w:hAnsi="Times New Roman" w:cs="Times New Roman"/>
          <w:bCs/>
          <w:sz w:val="24"/>
          <w:szCs w:val="24"/>
        </w:rPr>
        <w:t>Night</w:t>
      </w:r>
      <w:proofErr w:type="spellEnd"/>
      <w:r w:rsidRPr="007C642A">
        <w:rPr>
          <w:rFonts w:ascii="Times New Roman" w:hAnsi="Times New Roman" w:cs="Times New Roman"/>
          <w:bCs/>
          <w:sz w:val="24"/>
          <w:szCs w:val="24"/>
        </w:rPr>
        <w:t xml:space="preserve"> u 6 europskih zemalja. </w:t>
      </w:r>
    </w:p>
    <w:p w14:paraId="0E986060" w14:textId="77777777" w:rsidR="009A4EAD" w:rsidRPr="007C642A" w:rsidRDefault="009A4EAD" w:rsidP="009A4EAD">
      <w:pPr>
        <w:spacing w:after="0"/>
        <w:rPr>
          <w:rFonts w:ascii="Times New Roman" w:hAnsi="Times New Roman" w:cs="Times New Roman"/>
          <w:b/>
          <w:sz w:val="24"/>
          <w:szCs w:val="24"/>
        </w:rPr>
      </w:pPr>
    </w:p>
    <w:p w14:paraId="06B5E93E"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ZAKONSKA I DRUGA PODLOGA ZA PROVEDBU PROGRAMA:</w:t>
      </w:r>
    </w:p>
    <w:p w14:paraId="0BC1A301" w14:textId="77777777" w:rsidR="009A4EAD" w:rsidRPr="007C642A" w:rsidRDefault="009A4EAD" w:rsidP="009A4EAD">
      <w:pPr>
        <w:spacing w:after="0"/>
        <w:jc w:val="both"/>
        <w:rPr>
          <w:rFonts w:ascii="Times New Roman" w:hAnsi="Times New Roman" w:cs="Times New Roman"/>
          <w:sz w:val="24"/>
          <w:szCs w:val="24"/>
        </w:rPr>
      </w:pPr>
      <w:r w:rsidRPr="007C642A">
        <w:rPr>
          <w:rFonts w:ascii="Times New Roman" w:hAnsi="Times New Roman" w:cs="Times New Roman"/>
          <w:sz w:val="24"/>
          <w:szCs w:val="24"/>
        </w:rPr>
        <w:t xml:space="preserve">Zakon o proračunu, Zakon o ustanovama, Zakon o kulturnim vijećima i financiranju javnih potreba u kulturi, Program razvoja kulture Grada Zagreba 2024.-2030., Statut Centra kulture Dubrava, Program rada i razvitka Centra kulture Dubrava u 2026. godini, Zakon o pravima samostalnih umjetnika i poticanju kulturnog i umjetničkog stvaralaštva, Zakon o autorskom pravu i srodnim pravima, Zakon o kazalištima (za kazališnu djelatnosti Dječjeg kazališta Dubrava). </w:t>
      </w:r>
    </w:p>
    <w:p w14:paraId="1E9708AD" w14:textId="77777777" w:rsidR="009A4EAD" w:rsidRPr="007C642A" w:rsidRDefault="009A4EAD" w:rsidP="009A4EAD">
      <w:pPr>
        <w:spacing w:after="0"/>
        <w:jc w:val="both"/>
        <w:rPr>
          <w:rFonts w:ascii="Times New Roman" w:hAnsi="Times New Roman" w:cs="Times New Roman"/>
          <w:sz w:val="24"/>
          <w:szCs w:val="24"/>
        </w:rPr>
      </w:pPr>
    </w:p>
    <w:p w14:paraId="233487E0" w14:textId="77777777" w:rsidR="009A4EAD" w:rsidRPr="007C642A" w:rsidRDefault="009A4EAD" w:rsidP="009A4EAD">
      <w:pPr>
        <w:spacing w:after="0"/>
        <w:jc w:val="both"/>
        <w:rPr>
          <w:rFonts w:ascii="Times New Roman" w:hAnsi="Times New Roman" w:cs="Times New Roman"/>
          <w:sz w:val="24"/>
          <w:szCs w:val="24"/>
        </w:rPr>
      </w:pPr>
      <w:r w:rsidRPr="007C642A">
        <w:rPr>
          <w:rFonts w:ascii="Times New Roman" w:hAnsi="Times New Roman" w:cs="Times New Roman"/>
          <w:b/>
          <w:sz w:val="24"/>
          <w:szCs w:val="24"/>
        </w:rPr>
        <w:t>CILJEVI PROGRAMA:</w:t>
      </w:r>
    </w:p>
    <w:p w14:paraId="314D6A9A" w14:textId="77777777" w:rsidR="009A4EAD" w:rsidRPr="007C642A" w:rsidRDefault="009A4EAD" w:rsidP="009A4EAD">
      <w:pPr>
        <w:spacing w:after="0"/>
        <w:jc w:val="both"/>
        <w:rPr>
          <w:rFonts w:ascii="Times New Roman" w:hAnsi="Times New Roman" w:cs="Times New Roman"/>
          <w:sz w:val="24"/>
          <w:szCs w:val="24"/>
        </w:rPr>
      </w:pPr>
      <w:r w:rsidRPr="007C642A">
        <w:rPr>
          <w:rFonts w:ascii="Times New Roman" w:eastAsia="Times New Roman" w:hAnsi="Times New Roman" w:cs="Times New Roman"/>
          <w:sz w:val="24"/>
          <w:szCs w:val="24"/>
        </w:rPr>
        <w:t>Omogućavanje kulturnog i kreativnog obrazovanja stanovnika istočnog dijela Grada; razvoj kreativnih vještina i kulturne i društvene kompetencije polaznika i sudionika; omogućavanje dostupnosti profesionalnog umjetničkog stvaralaštva svih umjetničkih disciplina stanovnicima istočnog dijela Grada; poticanje umjetničke produkcije, povećanje vidljivosti kulture i umjetnosti; razvoj publike kroz participativne kulturno-obrazovne aktivnosti; povezivanje sa srodnim ustanovama i organizacijama iz lokalne sredine, nacionalno i međunarodno, radi razmjene programa, znanja i iskustava; njegovanje tradicijske kulture i narodnih običaja (usmenih, pisanih, likovnih, glazbenih, i glazbeno-scenskih); predstavljanje</w:t>
      </w:r>
      <w:r w:rsidRPr="007C642A">
        <w:rPr>
          <w:rFonts w:ascii="Times New Roman" w:hAnsi="Times New Roman" w:cs="Times New Roman"/>
          <w:sz w:val="24"/>
          <w:szCs w:val="24"/>
        </w:rPr>
        <w:t xml:space="preserve"> relevantne likovne produkcije koja prati suvremena likovna stremljenja različitih umjetničkih praksi, kao i talentiranih autora prepoznatljiva rukopisa; razvijanje </w:t>
      </w:r>
      <w:r w:rsidRPr="007C642A">
        <w:rPr>
          <w:rFonts w:ascii="Times New Roman" w:eastAsia="Times New Roman" w:hAnsi="Times New Roman" w:cs="Times New Roman"/>
          <w:sz w:val="24"/>
          <w:szCs w:val="24"/>
        </w:rPr>
        <w:t>i poticanje scenskog stvaralaštva</w:t>
      </w:r>
      <w:r w:rsidRPr="007C642A">
        <w:rPr>
          <w:rFonts w:ascii="Times New Roman" w:hAnsi="Times New Roman" w:cs="Times New Roman"/>
          <w:sz w:val="24"/>
          <w:szCs w:val="24"/>
        </w:rPr>
        <w:t xml:space="preserve"> kroz stabilan kazališni repertoar koji njeguje sve tri dominantne izvedbene grane: dramski, plesni i glazbeni teatar; razvijanje društvenih i umjetničkih kompetencija kroz uvid u materijalne i infrastrukturne potrebe kulturno-umjetničkih sadržaja, čime se kultura i umjetnost neizravno </w:t>
      </w:r>
      <w:proofErr w:type="spellStart"/>
      <w:r w:rsidRPr="007C642A">
        <w:rPr>
          <w:rFonts w:ascii="Times New Roman" w:hAnsi="Times New Roman" w:cs="Times New Roman"/>
          <w:sz w:val="24"/>
          <w:szCs w:val="24"/>
        </w:rPr>
        <w:t>dekonstruiraju</w:t>
      </w:r>
      <w:proofErr w:type="spellEnd"/>
      <w:r w:rsidRPr="007C642A">
        <w:rPr>
          <w:rFonts w:ascii="Times New Roman" w:hAnsi="Times New Roman" w:cs="Times New Roman"/>
          <w:sz w:val="24"/>
          <w:szCs w:val="24"/>
        </w:rPr>
        <w:t xml:space="preserve"> pred najmlađima te ih uče kritičkom i refleksivnom promišljanju kroz upoznavanje s pozadinskim procesima koji prethode prezentaciji (umjetničkih) sadržaja; poticanje zdravog psihofizičkog razvoja djece te približavanje umjetnosti kroz povezivanje s drugim značajnim segmentima dječjeg svakodnevnog života i društvenog okruženja; razvoj publika; utjecaj na razvijanje svijesti o holističkom pristupu kulturi radi produbljivanja odnosa s postojećom i razvoja novih publika; </w:t>
      </w:r>
      <w:r w:rsidRPr="007C642A">
        <w:rPr>
          <w:rFonts w:ascii="Times New Roman" w:hAnsi="Times New Roman" w:cs="Times New Roman"/>
          <w:sz w:val="24"/>
          <w:szCs w:val="24"/>
          <w:shd w:val="clear" w:color="auto" w:fill="FFFFFF"/>
        </w:rPr>
        <w:t xml:space="preserve">omogućavanje neposrednog sudjelovanja građana u kulturnom životu lokalne zajednice; </w:t>
      </w:r>
      <w:r w:rsidRPr="007C642A">
        <w:rPr>
          <w:rFonts w:ascii="Times New Roman" w:hAnsi="Times New Roman" w:cs="Times New Roman"/>
          <w:sz w:val="24"/>
          <w:szCs w:val="24"/>
        </w:rPr>
        <w:t xml:space="preserve">omogućavanje djeci i mladima s teškoćama u razvoju, kao i drugim pripadnicima ranjivih skupina razvijanje njihovih talenata i ravnopravno sudjelovanje u kulturi i umjetnosti. </w:t>
      </w:r>
    </w:p>
    <w:p w14:paraId="01FF61B4" w14:textId="77777777" w:rsidR="009A4EAD" w:rsidRPr="007C642A" w:rsidRDefault="009A4EAD" w:rsidP="009A4EAD">
      <w:pPr>
        <w:spacing w:after="0"/>
        <w:jc w:val="both"/>
        <w:rPr>
          <w:rFonts w:ascii="Times New Roman" w:hAnsi="Times New Roman" w:cs="Times New Roman"/>
          <w:bCs/>
          <w:sz w:val="24"/>
          <w:szCs w:val="24"/>
        </w:rPr>
      </w:pPr>
      <w:r w:rsidRPr="007C642A">
        <w:rPr>
          <w:rFonts w:ascii="Times New Roman" w:hAnsi="Times New Roman" w:cs="Times New Roman"/>
          <w:sz w:val="24"/>
          <w:szCs w:val="24"/>
        </w:rPr>
        <w:t>Korisnici: građani svih dobnih skupina, a osobito djeca i mladi te osobe starije životne dobi, primarno istočnog dijela Grada, sekundarno Zagreba te partnerskih mjesta u provedbi programa;  umjetnici i kulturni radnici (lokalni, nacionalni i inozemni), organizacije nezavisne kulturne scene i drugih društvenih djelatnosti, odgojno-obrazovni stručnjaci, šira javnost diljem Republike Hrvatske.</w:t>
      </w:r>
    </w:p>
    <w:p w14:paraId="3D53DC01" w14:textId="77777777" w:rsidR="009A4EAD" w:rsidRPr="007C642A" w:rsidRDefault="009A4EAD" w:rsidP="009A4EAD">
      <w:pPr>
        <w:spacing w:after="0"/>
        <w:rPr>
          <w:rFonts w:ascii="Times New Roman" w:hAnsi="Times New Roman" w:cs="Times New Roman"/>
          <w:b/>
          <w:sz w:val="24"/>
          <w:szCs w:val="24"/>
        </w:rPr>
      </w:pPr>
    </w:p>
    <w:p w14:paraId="552BF33F"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KRATKI OPIS AKTIVNOSTI/PROJEKTA:</w:t>
      </w:r>
    </w:p>
    <w:p w14:paraId="121FA369" w14:textId="04B650B7" w:rsidR="009A4EAD" w:rsidRPr="007C642A" w:rsidRDefault="009A4EAD" w:rsidP="009A4EAD">
      <w:pPr>
        <w:spacing w:after="0"/>
        <w:jc w:val="both"/>
        <w:rPr>
          <w:rFonts w:ascii="Times New Roman" w:hAnsi="Times New Roman" w:cs="Times New Roman"/>
          <w:bCs/>
          <w:sz w:val="24"/>
          <w:szCs w:val="24"/>
        </w:rPr>
      </w:pPr>
      <w:r w:rsidRPr="007C642A">
        <w:rPr>
          <w:rFonts w:ascii="Times New Roman" w:hAnsi="Times New Roman" w:cs="Times New Roman"/>
          <w:bCs/>
          <w:sz w:val="24"/>
          <w:szCs w:val="24"/>
        </w:rPr>
        <w:t xml:space="preserve">Provedba niza višemjesečnih različitih neformalnih obrazovnih programa u kulturi (plesni tečajevi za sve dobne skupine, likovni tečajevi i tečajevi primijenjenih umjetnosti za sve </w:t>
      </w:r>
      <w:r w:rsidRPr="007C642A">
        <w:rPr>
          <w:rFonts w:ascii="Times New Roman" w:hAnsi="Times New Roman" w:cs="Times New Roman"/>
          <w:bCs/>
          <w:sz w:val="24"/>
          <w:szCs w:val="24"/>
        </w:rPr>
        <w:lastRenderedPageBreak/>
        <w:t xml:space="preserve">dobne skupine, poduka sviranja instrumenata i pjevanja za sve dobne skupine, tečajevi svladavanja vještina u području filmske umjetnosti i animiranog filma za djecu i mlade, tečajevi kojima se kulturnim modelima i metodama utječe na sveobuhvatni razvoj djeteta i pomaže svladavanje školskih zadataka, tečajevi kojima se njeguju i usvajaju tradicijske i kulturno-obrtničke vještine za odrasle, tečajevi osnova informatike za sve dobne skupine); provedba niza jednokratnih kulturnih i umjetničkih radionica svih umjetničkih disciplina vezanih uz šire kulturne manifestacije, školske praznike ili kojima se obilježavaju značajni datumi u području opće kulture; provedba inkluzivnih kulturnih radionica i programa; organizacija izložbi polaznika tečajeva i radionica u području likovnih i primijenjenih umjetnosti kao i područja kulturnih, starih obrta i/ili vještina; provedba ciklusa tribina kojima se utječe na animaciju posjetitelja za kulturne djelatnosti, stječe kulturna kompetencija ili utječe na razvoj socijalnih vještina, uključujući i onih prema poboljšanju kvalitete života osoba starije životne dobi; provedba interdisciplinarnih književnih programa; provedba istraživačkih i/ili interdisciplinarnih projekata o i u lokalnoj zajednici; organizacija koncerata klasične i jazz glazbe profesionalnih glazbenika, glazbenih sastava i ansambala; djelovanje glazbenog ansambla Centra, organizacija ciklusa koncerata urbane suvremene glazbe, u objektima i na otvorenom; organizacija izvedbi kazališnih predstava profesionalnih nezavisnih kazališta za odrasle; prikazivanje renomiranih dokumentarnih i igranih filmova za odrasle te prikazivanje renomiranih animiranih filmova za djecu; organizacija kulturnih akcija kojima se obilježavaju značajni kulturni i društveni datumi; organizacija značajnih lokalnih kulturnih manifestacija; </w:t>
      </w:r>
      <w:r w:rsidRPr="007C642A">
        <w:rPr>
          <w:rFonts w:ascii="Times New Roman" w:hAnsi="Times New Roman" w:cs="Times New Roman"/>
          <w:sz w:val="24"/>
          <w:szCs w:val="24"/>
        </w:rPr>
        <w:t xml:space="preserve">održavanje različitih tematskih izložbi u tri izložbena prostora, </w:t>
      </w:r>
      <w:r w:rsidRPr="007C642A">
        <w:rPr>
          <w:rFonts w:ascii="Times New Roman" w:hAnsi="Times New Roman" w:cs="Times New Roman"/>
          <w:bCs/>
          <w:sz w:val="24"/>
          <w:szCs w:val="24"/>
        </w:rPr>
        <w:t>produkcija novih profesionalnih kazališnih predstava za djecu, repertoarno izvođenje kazališnih predstava za djecu, oblikovanje i provedba dramskih radionica i tečajeva, organizacija gostovanja kazališnih predstava za djecu, izvedba drugih kazališnih, glazbeno-scenskih djela i performansa u sklopu projekata i akcija koje imaju participativni karakter (aktivno uključuju sudionike u provedbu)</w:t>
      </w:r>
      <w:r w:rsidR="00A64789" w:rsidRPr="007C642A">
        <w:rPr>
          <w:rFonts w:ascii="Times New Roman" w:hAnsi="Times New Roman" w:cs="Times New Roman"/>
          <w:bCs/>
          <w:sz w:val="24"/>
          <w:szCs w:val="24"/>
        </w:rPr>
        <w:t>;</w:t>
      </w:r>
      <w:r w:rsidRPr="007C642A">
        <w:rPr>
          <w:rFonts w:ascii="Times New Roman" w:hAnsi="Times New Roman" w:cs="Times New Roman"/>
          <w:bCs/>
          <w:sz w:val="24"/>
          <w:szCs w:val="24"/>
        </w:rPr>
        <w:t xml:space="preserve"> organizacija i provedba manifestacije Noć kazališta, uz međunarodni segment Europske noći kazališta</w:t>
      </w:r>
      <w:r w:rsidR="00A64789" w:rsidRPr="007C642A">
        <w:rPr>
          <w:rFonts w:ascii="Times New Roman" w:hAnsi="Times New Roman" w:cs="Times New Roman"/>
          <w:bCs/>
          <w:sz w:val="24"/>
          <w:szCs w:val="24"/>
        </w:rPr>
        <w:t>;</w:t>
      </w:r>
      <w:r w:rsidRPr="007C642A">
        <w:rPr>
          <w:rFonts w:ascii="Times New Roman" w:hAnsi="Times New Roman" w:cs="Times New Roman"/>
          <w:bCs/>
          <w:sz w:val="24"/>
          <w:szCs w:val="24"/>
        </w:rPr>
        <w:t xml:space="preserve"> organizacija i provedba istraživačkih, praktičnih i stručnih aktivnosti rada na razvoju publika</w:t>
      </w:r>
      <w:r w:rsidR="00A64789" w:rsidRPr="007C642A">
        <w:rPr>
          <w:rFonts w:ascii="Times New Roman" w:hAnsi="Times New Roman" w:cs="Times New Roman"/>
          <w:bCs/>
          <w:sz w:val="24"/>
          <w:szCs w:val="24"/>
        </w:rPr>
        <w:t>; provedba kompleksnog multidisciplinarnog projekta Kaleidoskop kulture u meni s nizom projektnih aktivnosti i rezultata (radionice, predstave, izložbe, koncerti, festival) za ranjive skupine</w:t>
      </w:r>
      <w:r w:rsidRPr="007C642A">
        <w:rPr>
          <w:rFonts w:ascii="Times New Roman" w:hAnsi="Times New Roman" w:cs="Times New Roman"/>
          <w:bCs/>
          <w:sz w:val="24"/>
          <w:szCs w:val="24"/>
        </w:rPr>
        <w:t>.</w:t>
      </w:r>
    </w:p>
    <w:p w14:paraId="62CCBFB8" w14:textId="77777777" w:rsidR="009A4EAD" w:rsidRPr="007C642A" w:rsidRDefault="009A4EAD" w:rsidP="009A4EAD">
      <w:pPr>
        <w:spacing w:after="0"/>
        <w:rPr>
          <w:rFonts w:ascii="Times New Roman" w:hAnsi="Times New Roman" w:cs="Times New Roman"/>
          <w:b/>
          <w:sz w:val="24"/>
          <w:szCs w:val="24"/>
        </w:rPr>
      </w:pPr>
    </w:p>
    <w:p w14:paraId="63E3E81C"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POKAZATELJI NA KOJIMA SE ZASNIVAJU IZRAČUNI I OCJENE POTREBNIH SREDSTAVA ZA PROVOĐENJE AKTIVNOSTI/PROJEKATA:</w:t>
      </w:r>
    </w:p>
    <w:p w14:paraId="4042A8A2" w14:textId="2C5B242D" w:rsidR="009A4EAD" w:rsidRPr="007C642A" w:rsidRDefault="009A4EAD" w:rsidP="009A4EAD">
      <w:pPr>
        <w:jc w:val="both"/>
        <w:rPr>
          <w:rFonts w:ascii="Times New Roman" w:hAnsi="Times New Roman" w:cs="Times New Roman"/>
          <w:bCs/>
          <w:sz w:val="24"/>
          <w:szCs w:val="24"/>
        </w:rPr>
      </w:pPr>
      <w:r w:rsidRPr="007C642A">
        <w:rPr>
          <w:rFonts w:ascii="Times New Roman" w:hAnsi="Times New Roman" w:cs="Times New Roman"/>
          <w:bCs/>
          <w:sz w:val="24"/>
          <w:szCs w:val="24"/>
        </w:rPr>
        <w:t>Broj provedenih tečajeva; satnica provedenih tečajeva; broj provedenih radionica; broj organiziranih izložbi radova polaznika; broj ostvarenih tribina; broj održanih koncerata; broj izvedenih kazališnih predstava; broj prikazanih filmova; ostvarene planirane kulturne manifestacije; broj programskih aktivnosti ostvarenih u okviru kulturnih manifestacija; broj i vrsta programskih aktivnosti ostvarenih u okviru programa u području hrvatske tradicijske kulture od nacionalnog i međunarodnog interesa; broj inozemnih umjetnika uključenih u međunarodne projekte; broj uključenih zagrebačkih i/ili nacionalnih umjetnika i/ili organizacija; ponude suradničkih organizacija i/ili umjetnika; ponude za nabavu robe ili usluga; broj polaznika tečajeva i radionica; broj prodanih ulaznica; broj posjetitelja, broj i vrsta tiskanog materijala za potrebe programskih aktivnosti., broj digitalnih publikacija, broj i vrsta ugovora s vanjskim suradnicima, b</w:t>
      </w:r>
      <w:r w:rsidRPr="007C642A">
        <w:rPr>
          <w:rFonts w:ascii="Times New Roman" w:hAnsi="Times New Roman" w:cs="Times New Roman"/>
          <w:sz w:val="24"/>
          <w:szCs w:val="24"/>
        </w:rPr>
        <w:t>roj realiziranih izložbi, broj otisnutih plakata i kataloga za izložbe, broj i iznos honorara za umjetnike, uključujući i grafički dizajn, broj i vrsta potrebnog materijala za realizaciju izložbi, b</w:t>
      </w:r>
      <w:r w:rsidRPr="007C642A">
        <w:rPr>
          <w:rFonts w:ascii="Times New Roman" w:hAnsi="Times New Roman" w:cs="Times New Roman"/>
          <w:bCs/>
          <w:sz w:val="24"/>
          <w:szCs w:val="24"/>
        </w:rPr>
        <w:t xml:space="preserve">roj planiranih novih profesionalnih kazališnih naslova za djecu; broj umjetničkih ostvarenja u drugim područjima, broj </w:t>
      </w:r>
      <w:r w:rsidRPr="007C642A">
        <w:rPr>
          <w:rFonts w:ascii="Times New Roman" w:hAnsi="Times New Roman" w:cs="Times New Roman"/>
          <w:bCs/>
          <w:sz w:val="24"/>
          <w:szCs w:val="24"/>
        </w:rPr>
        <w:lastRenderedPageBreak/>
        <w:t>koprodukcija, broj repriznih izvedbi profesionalnih kazališnih predstava za djecu; broj uključene djece i mladih teškoćama u razvoju u programe Dramskog studija; održana manifestacija Noć kazališta 2026, broj uključenih mjesta u Republici Hrvatskoj, broj uključenih javnih i nezavisnih kazališta i drugih ustanova i organizacija; broj izvedbi kazališnih predstava Dječjeg kazališta Dubrava izvan kazališne dvorane te izvan Grada Zagreba, s uključenim participativnim aktivnostima za sudionike; broj i vrsta tiskanog materijala za potrebe programskih aktivnosti</w:t>
      </w:r>
      <w:r w:rsidR="00A64789" w:rsidRPr="007C642A">
        <w:rPr>
          <w:rFonts w:ascii="Times New Roman" w:hAnsi="Times New Roman" w:cs="Times New Roman"/>
          <w:bCs/>
          <w:sz w:val="24"/>
          <w:szCs w:val="24"/>
        </w:rPr>
        <w:t xml:space="preserve">; provedene </w:t>
      </w:r>
      <w:r w:rsidR="00F43073" w:rsidRPr="007C642A">
        <w:rPr>
          <w:rFonts w:ascii="Times New Roman" w:hAnsi="Times New Roman" w:cs="Times New Roman"/>
          <w:bCs/>
          <w:sz w:val="24"/>
          <w:szCs w:val="24"/>
        </w:rPr>
        <w:t xml:space="preserve">u 2026. godini planirane </w:t>
      </w:r>
      <w:r w:rsidR="00A64789" w:rsidRPr="007C642A">
        <w:rPr>
          <w:rFonts w:ascii="Times New Roman" w:hAnsi="Times New Roman" w:cs="Times New Roman"/>
          <w:bCs/>
          <w:sz w:val="24"/>
          <w:szCs w:val="24"/>
        </w:rPr>
        <w:t>projektne aktivnosti projekta Kaleidoskop kulture u meni</w:t>
      </w:r>
      <w:r w:rsidR="00F43073" w:rsidRPr="007C642A">
        <w:rPr>
          <w:rFonts w:ascii="Times New Roman" w:hAnsi="Times New Roman" w:cs="Times New Roman"/>
          <w:bCs/>
          <w:sz w:val="24"/>
          <w:szCs w:val="24"/>
        </w:rPr>
        <w:t>, broj i vrsta aktivnosti, broj sudionika, broj odobrenih Zahtjeva za nadoknadom sredstava.</w:t>
      </w:r>
    </w:p>
    <w:p w14:paraId="584C241E" w14:textId="77777777" w:rsidR="009A4EAD" w:rsidRPr="007C642A" w:rsidRDefault="009A4EAD" w:rsidP="009A4EAD">
      <w:pPr>
        <w:jc w:val="both"/>
        <w:rPr>
          <w:rFonts w:ascii="Times New Roman" w:hAnsi="Times New Roman" w:cs="Times New Roman"/>
          <w:bCs/>
          <w:sz w:val="24"/>
          <w:szCs w:val="24"/>
        </w:rPr>
      </w:pPr>
    </w:p>
    <w:p w14:paraId="7C1287DC" w14:textId="77777777" w:rsidR="009A4EAD" w:rsidRPr="007C642A" w:rsidRDefault="009A4EAD" w:rsidP="009A4EAD">
      <w:pPr>
        <w:jc w:val="both"/>
        <w:rPr>
          <w:rFonts w:ascii="Times New Roman" w:hAnsi="Times New Roman" w:cs="Times New Roman"/>
          <w:b/>
          <w:sz w:val="24"/>
          <w:szCs w:val="24"/>
        </w:rPr>
      </w:pPr>
      <w:r w:rsidRPr="007C642A">
        <w:rPr>
          <w:rFonts w:ascii="Times New Roman" w:hAnsi="Times New Roman" w:cs="Times New Roman"/>
          <w:b/>
          <w:sz w:val="24"/>
          <w:szCs w:val="24"/>
        </w:rPr>
        <w:t>POKAZATELJI UČINKA:</w:t>
      </w:r>
    </w:p>
    <w:p w14:paraId="6DF2F183" w14:textId="0283B80D" w:rsidR="009A4EAD" w:rsidRPr="007C642A" w:rsidRDefault="009A4EAD" w:rsidP="009A4EAD">
      <w:pPr>
        <w:jc w:val="both"/>
        <w:rPr>
          <w:rFonts w:ascii="Times New Roman" w:hAnsi="Times New Roman" w:cs="Times New Roman"/>
          <w:bCs/>
          <w:sz w:val="24"/>
          <w:szCs w:val="24"/>
        </w:rPr>
      </w:pPr>
      <w:r w:rsidRPr="007C642A">
        <w:rPr>
          <w:rFonts w:ascii="Times New Roman" w:hAnsi="Times New Roman" w:cs="Times New Roman"/>
          <w:bCs/>
          <w:sz w:val="24"/>
          <w:szCs w:val="24"/>
        </w:rPr>
        <w:t xml:space="preserve">Broj i vrsta programa i aktivnosti te drugih pokazatelja programa kojima se doprinosi ostvarenju pokazatelja </w:t>
      </w:r>
      <w:r w:rsidRPr="007C642A">
        <w:rPr>
          <w:rFonts w:ascii="Times New Roman" w:hAnsi="Times New Roman" w:cs="Times New Roman"/>
          <w:sz w:val="24"/>
          <w:szCs w:val="24"/>
        </w:rPr>
        <w:t>Programa razvoja kulture Grada Zagreba 2024.-2030.</w:t>
      </w:r>
      <w:r w:rsidRPr="007C642A">
        <w:rPr>
          <w:rFonts w:ascii="Times New Roman" w:hAnsi="Times New Roman" w:cs="Times New Roman"/>
          <w:bCs/>
          <w:sz w:val="24"/>
          <w:szCs w:val="24"/>
        </w:rPr>
        <w:t>, sukladno pokazateljima koji su sastavni dio Programa rada i razvitka Centra kulture Dubrava u 2026</w:t>
      </w:r>
      <w:r w:rsidR="007C642A" w:rsidRPr="007C642A">
        <w:rPr>
          <w:rFonts w:ascii="Times New Roman" w:hAnsi="Times New Roman" w:cs="Times New Roman"/>
          <w:bCs/>
          <w:sz w:val="24"/>
          <w:szCs w:val="24"/>
        </w:rPr>
        <w:t>.</w:t>
      </w:r>
      <w:r w:rsidR="00F43073" w:rsidRPr="007C642A">
        <w:rPr>
          <w:rFonts w:ascii="Times New Roman" w:hAnsi="Times New Roman" w:cs="Times New Roman"/>
          <w:bCs/>
          <w:sz w:val="24"/>
          <w:szCs w:val="24"/>
        </w:rPr>
        <w:t xml:space="preserve"> i njegovim izmjenama</w:t>
      </w:r>
      <w:r w:rsidRPr="007C642A">
        <w:rPr>
          <w:rFonts w:ascii="Times New Roman" w:hAnsi="Times New Roman" w:cs="Times New Roman"/>
          <w:bCs/>
          <w:sz w:val="24"/>
          <w:szCs w:val="24"/>
        </w:rPr>
        <w:t>.</w:t>
      </w:r>
    </w:p>
    <w:p w14:paraId="1C2832B1" w14:textId="77777777" w:rsidR="009A4EAD" w:rsidRPr="007C642A" w:rsidRDefault="009A4EAD" w:rsidP="009A4EAD">
      <w:pPr>
        <w:jc w:val="both"/>
        <w:rPr>
          <w:rFonts w:ascii="Times New Roman" w:hAnsi="Times New Roman" w:cs="Times New Roman"/>
          <w:bCs/>
          <w:sz w:val="24"/>
          <w:szCs w:val="24"/>
        </w:rPr>
      </w:pPr>
    </w:p>
    <w:p w14:paraId="4D2D6CC4" w14:textId="77777777" w:rsidR="009A4EAD" w:rsidRPr="007C642A" w:rsidRDefault="009A4EAD" w:rsidP="009A4EAD">
      <w:pPr>
        <w:spacing w:after="0"/>
        <w:rPr>
          <w:rFonts w:ascii="Times New Roman" w:hAnsi="Times New Roman" w:cs="Times New Roman"/>
          <w:b/>
          <w:sz w:val="24"/>
          <w:szCs w:val="24"/>
        </w:rPr>
      </w:pPr>
      <w:r w:rsidRPr="007C642A">
        <w:rPr>
          <w:rFonts w:ascii="Times New Roman" w:hAnsi="Times New Roman" w:cs="Times New Roman"/>
          <w:b/>
          <w:sz w:val="24"/>
          <w:szCs w:val="24"/>
        </w:rPr>
        <w:t>POKAZATELJI REZULTATA AKTIVNOSTI/PROJEKATA:</w:t>
      </w:r>
    </w:p>
    <w:p w14:paraId="0DC1030A" w14:textId="0CFE2076" w:rsidR="008249A6" w:rsidRPr="007C642A" w:rsidRDefault="009A4EAD" w:rsidP="009A4EAD">
      <w:pPr>
        <w:spacing w:after="0"/>
        <w:rPr>
          <w:rFonts w:ascii="Times New Roman" w:hAnsi="Times New Roman" w:cs="Times New Roman"/>
          <w:bCs/>
          <w:sz w:val="24"/>
          <w:szCs w:val="24"/>
        </w:rPr>
      </w:pPr>
      <w:r w:rsidRPr="007C642A">
        <w:rPr>
          <w:rFonts w:ascii="Times New Roman" w:hAnsi="Times New Roman" w:cs="Times New Roman"/>
          <w:bCs/>
          <w:sz w:val="24"/>
          <w:szCs w:val="24"/>
        </w:rPr>
        <w:t>Provedeni svi programi, projekti i aktivnosti sukladno Programu rada i razvitka Centra kulture Dubrava</w:t>
      </w:r>
      <w:r w:rsidR="00F43073" w:rsidRPr="007C642A">
        <w:rPr>
          <w:rFonts w:ascii="Times New Roman" w:hAnsi="Times New Roman" w:cs="Times New Roman"/>
          <w:bCs/>
          <w:sz w:val="24"/>
          <w:szCs w:val="24"/>
        </w:rPr>
        <w:t xml:space="preserve"> i njegovim izmjenama</w:t>
      </w:r>
      <w:r w:rsidRPr="007C642A">
        <w:rPr>
          <w:rFonts w:ascii="Times New Roman" w:hAnsi="Times New Roman" w:cs="Times New Roman"/>
          <w:bCs/>
          <w:sz w:val="24"/>
          <w:szCs w:val="24"/>
        </w:rPr>
        <w:t>, ostvareni svi planirani pokazate</w:t>
      </w:r>
      <w:r w:rsidR="00F43073" w:rsidRPr="007C642A">
        <w:rPr>
          <w:rFonts w:ascii="Times New Roman" w:hAnsi="Times New Roman" w:cs="Times New Roman"/>
          <w:bCs/>
          <w:sz w:val="24"/>
          <w:szCs w:val="24"/>
        </w:rPr>
        <w:t>lji.</w:t>
      </w:r>
    </w:p>
    <w:sectPr w:rsidR="008249A6" w:rsidRPr="007C642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47CF62" w15:done="0"/>
  <w15:commentEx w15:paraId="0C3006B1" w15:done="0"/>
  <w15:commentEx w15:paraId="39F883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15672C" w16cex:dateUtc="2026-06-16T15:56:00Z"/>
  <w16cex:commentExtensible w16cex:durableId="0DDE76EE" w16cex:dateUtc="2026-06-16T16:32:00Z"/>
  <w16cex:commentExtensible w16cex:durableId="48215B67" w16cex:dateUtc="2026-06-16T1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47CF62" w16cid:durableId="1F15672C"/>
  <w16cid:commentId w16cid:paraId="0C3006B1" w16cid:durableId="0DDE76EE"/>
  <w16cid:commentId w16cid:paraId="39F88388" w16cid:durableId="48215B6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8B90F" w14:textId="77777777" w:rsidR="009A5A85" w:rsidRDefault="009A5A85" w:rsidP="0003017F">
      <w:pPr>
        <w:spacing w:after="0" w:line="240" w:lineRule="auto"/>
      </w:pPr>
      <w:r>
        <w:separator/>
      </w:r>
    </w:p>
  </w:endnote>
  <w:endnote w:type="continuationSeparator" w:id="0">
    <w:p w14:paraId="4487BDED" w14:textId="77777777" w:rsidR="009A5A85" w:rsidRDefault="009A5A85" w:rsidP="0003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96FBA" w14:textId="77777777" w:rsidR="0003017F" w:rsidRDefault="0003017F">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73EC4" w14:textId="77777777" w:rsidR="0003017F" w:rsidRDefault="0003017F">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2A142" w14:textId="77777777" w:rsidR="0003017F" w:rsidRDefault="0003017F">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87C15" w14:textId="77777777" w:rsidR="009A5A85" w:rsidRDefault="009A5A85" w:rsidP="0003017F">
      <w:pPr>
        <w:spacing w:after="0" w:line="240" w:lineRule="auto"/>
      </w:pPr>
      <w:r>
        <w:separator/>
      </w:r>
    </w:p>
  </w:footnote>
  <w:footnote w:type="continuationSeparator" w:id="0">
    <w:p w14:paraId="2BD08B08" w14:textId="77777777" w:rsidR="009A5A85" w:rsidRDefault="009A5A85" w:rsidP="00030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EADD4" w14:textId="77777777" w:rsidR="0003017F" w:rsidRDefault="0003017F">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7C559" w14:textId="77777777" w:rsidR="0003017F" w:rsidRDefault="0003017F">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FC0E1" w14:textId="77777777" w:rsidR="0003017F" w:rsidRDefault="0003017F">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F5A61"/>
    <w:multiLevelType w:val="hybridMultilevel"/>
    <w:tmpl w:val="0358C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50103B7F"/>
    <w:multiLevelType w:val="hybridMultilevel"/>
    <w:tmpl w:val="4A82F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sd">
    <w15:presenceInfo w15:providerId="None" w15:userId="ns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038"/>
    <w:rsid w:val="0000299F"/>
    <w:rsid w:val="00006747"/>
    <w:rsid w:val="0000731F"/>
    <w:rsid w:val="000078B1"/>
    <w:rsid w:val="00010939"/>
    <w:rsid w:val="00017225"/>
    <w:rsid w:val="0003017F"/>
    <w:rsid w:val="000333BA"/>
    <w:rsid w:val="00052EE5"/>
    <w:rsid w:val="00057896"/>
    <w:rsid w:val="00085E2B"/>
    <w:rsid w:val="00087035"/>
    <w:rsid w:val="00087531"/>
    <w:rsid w:val="00087AC8"/>
    <w:rsid w:val="000E143F"/>
    <w:rsid w:val="000E1F74"/>
    <w:rsid w:val="001307E4"/>
    <w:rsid w:val="00140B0D"/>
    <w:rsid w:val="00142494"/>
    <w:rsid w:val="001452BB"/>
    <w:rsid w:val="00160570"/>
    <w:rsid w:val="0016245C"/>
    <w:rsid w:val="001754A8"/>
    <w:rsid w:val="001811CA"/>
    <w:rsid w:val="00191540"/>
    <w:rsid w:val="00192D6D"/>
    <w:rsid w:val="0019468D"/>
    <w:rsid w:val="001B328E"/>
    <w:rsid w:val="001B7262"/>
    <w:rsid w:val="001C4828"/>
    <w:rsid w:val="001E0974"/>
    <w:rsid w:val="001F1050"/>
    <w:rsid w:val="001F1740"/>
    <w:rsid w:val="001F29E5"/>
    <w:rsid w:val="00210736"/>
    <w:rsid w:val="00214021"/>
    <w:rsid w:val="00222E8B"/>
    <w:rsid w:val="002309BB"/>
    <w:rsid w:val="00243257"/>
    <w:rsid w:val="00253568"/>
    <w:rsid w:val="002632EA"/>
    <w:rsid w:val="00285AF2"/>
    <w:rsid w:val="002B61A5"/>
    <w:rsid w:val="002C754B"/>
    <w:rsid w:val="002F7840"/>
    <w:rsid w:val="003015F2"/>
    <w:rsid w:val="0030752A"/>
    <w:rsid w:val="003256DC"/>
    <w:rsid w:val="003272E0"/>
    <w:rsid w:val="00330191"/>
    <w:rsid w:val="00333736"/>
    <w:rsid w:val="00350498"/>
    <w:rsid w:val="00364287"/>
    <w:rsid w:val="00364D65"/>
    <w:rsid w:val="00373330"/>
    <w:rsid w:val="003A0C4C"/>
    <w:rsid w:val="003B1167"/>
    <w:rsid w:val="003B60A1"/>
    <w:rsid w:val="003D3BBB"/>
    <w:rsid w:val="003D6A39"/>
    <w:rsid w:val="003D7FC7"/>
    <w:rsid w:val="003F193C"/>
    <w:rsid w:val="003F7FE6"/>
    <w:rsid w:val="004034B9"/>
    <w:rsid w:val="00424038"/>
    <w:rsid w:val="00424759"/>
    <w:rsid w:val="004307C1"/>
    <w:rsid w:val="004311DD"/>
    <w:rsid w:val="00434C4A"/>
    <w:rsid w:val="00442EF3"/>
    <w:rsid w:val="00451596"/>
    <w:rsid w:val="004533DA"/>
    <w:rsid w:val="00473488"/>
    <w:rsid w:val="0047486E"/>
    <w:rsid w:val="00481A04"/>
    <w:rsid w:val="004A0444"/>
    <w:rsid w:val="004A1E26"/>
    <w:rsid w:val="004B6ABC"/>
    <w:rsid w:val="004D13AE"/>
    <w:rsid w:val="004F10A8"/>
    <w:rsid w:val="0050069E"/>
    <w:rsid w:val="00516B46"/>
    <w:rsid w:val="0051767D"/>
    <w:rsid w:val="005177A6"/>
    <w:rsid w:val="0052079A"/>
    <w:rsid w:val="00534A65"/>
    <w:rsid w:val="00547064"/>
    <w:rsid w:val="005715DE"/>
    <w:rsid w:val="00576162"/>
    <w:rsid w:val="00582322"/>
    <w:rsid w:val="005928B2"/>
    <w:rsid w:val="005B5BB2"/>
    <w:rsid w:val="005D429A"/>
    <w:rsid w:val="005D539E"/>
    <w:rsid w:val="005F0D00"/>
    <w:rsid w:val="005F3568"/>
    <w:rsid w:val="00613E8F"/>
    <w:rsid w:val="006148A4"/>
    <w:rsid w:val="00625936"/>
    <w:rsid w:val="006354AB"/>
    <w:rsid w:val="00643BB1"/>
    <w:rsid w:val="00657D1B"/>
    <w:rsid w:val="00663527"/>
    <w:rsid w:val="00667265"/>
    <w:rsid w:val="006766A0"/>
    <w:rsid w:val="0068105D"/>
    <w:rsid w:val="006909AB"/>
    <w:rsid w:val="00692274"/>
    <w:rsid w:val="0069442C"/>
    <w:rsid w:val="006A095A"/>
    <w:rsid w:val="006A343B"/>
    <w:rsid w:val="006A4ECD"/>
    <w:rsid w:val="006B3D6B"/>
    <w:rsid w:val="006D0330"/>
    <w:rsid w:val="006F2431"/>
    <w:rsid w:val="0070657A"/>
    <w:rsid w:val="00714B7E"/>
    <w:rsid w:val="0071630B"/>
    <w:rsid w:val="00716D51"/>
    <w:rsid w:val="00735F17"/>
    <w:rsid w:val="0074005D"/>
    <w:rsid w:val="00745245"/>
    <w:rsid w:val="00745686"/>
    <w:rsid w:val="007459F4"/>
    <w:rsid w:val="007551F2"/>
    <w:rsid w:val="00786C5F"/>
    <w:rsid w:val="0079230F"/>
    <w:rsid w:val="007A3420"/>
    <w:rsid w:val="007A39E3"/>
    <w:rsid w:val="007A3B11"/>
    <w:rsid w:val="007A68AB"/>
    <w:rsid w:val="007B2F8C"/>
    <w:rsid w:val="007B799D"/>
    <w:rsid w:val="007C0468"/>
    <w:rsid w:val="007C642A"/>
    <w:rsid w:val="007D3A8C"/>
    <w:rsid w:val="007D41EE"/>
    <w:rsid w:val="007E3546"/>
    <w:rsid w:val="007E659D"/>
    <w:rsid w:val="007E6637"/>
    <w:rsid w:val="007F6FF2"/>
    <w:rsid w:val="007F7A24"/>
    <w:rsid w:val="007F7F2A"/>
    <w:rsid w:val="00804561"/>
    <w:rsid w:val="008147CF"/>
    <w:rsid w:val="0082387B"/>
    <w:rsid w:val="008249A6"/>
    <w:rsid w:val="008263F3"/>
    <w:rsid w:val="00832F39"/>
    <w:rsid w:val="00863560"/>
    <w:rsid w:val="008636E3"/>
    <w:rsid w:val="008916B1"/>
    <w:rsid w:val="008950C2"/>
    <w:rsid w:val="008A043A"/>
    <w:rsid w:val="008A275F"/>
    <w:rsid w:val="008D173A"/>
    <w:rsid w:val="008E3F4A"/>
    <w:rsid w:val="00903092"/>
    <w:rsid w:val="009109CB"/>
    <w:rsid w:val="009379D7"/>
    <w:rsid w:val="00937BD2"/>
    <w:rsid w:val="009420A2"/>
    <w:rsid w:val="00951FF9"/>
    <w:rsid w:val="009631C1"/>
    <w:rsid w:val="00966CFC"/>
    <w:rsid w:val="009771E4"/>
    <w:rsid w:val="00982615"/>
    <w:rsid w:val="009A4EAD"/>
    <w:rsid w:val="009A5A85"/>
    <w:rsid w:val="009C349E"/>
    <w:rsid w:val="009D32E2"/>
    <w:rsid w:val="009E078D"/>
    <w:rsid w:val="009E59E3"/>
    <w:rsid w:val="00A00D1E"/>
    <w:rsid w:val="00A066A2"/>
    <w:rsid w:val="00A066F4"/>
    <w:rsid w:val="00A226AD"/>
    <w:rsid w:val="00A33683"/>
    <w:rsid w:val="00A35107"/>
    <w:rsid w:val="00A379CE"/>
    <w:rsid w:val="00A4331B"/>
    <w:rsid w:val="00A52192"/>
    <w:rsid w:val="00A64789"/>
    <w:rsid w:val="00A75C1C"/>
    <w:rsid w:val="00A86ADC"/>
    <w:rsid w:val="00A86BEE"/>
    <w:rsid w:val="00A92C9A"/>
    <w:rsid w:val="00A95920"/>
    <w:rsid w:val="00AA0E59"/>
    <w:rsid w:val="00AA1207"/>
    <w:rsid w:val="00AA1F67"/>
    <w:rsid w:val="00AA35EA"/>
    <w:rsid w:val="00AB6AC4"/>
    <w:rsid w:val="00AC512B"/>
    <w:rsid w:val="00B11658"/>
    <w:rsid w:val="00B25AA7"/>
    <w:rsid w:val="00B26272"/>
    <w:rsid w:val="00B3284A"/>
    <w:rsid w:val="00B41488"/>
    <w:rsid w:val="00B47D52"/>
    <w:rsid w:val="00B62151"/>
    <w:rsid w:val="00B66CF9"/>
    <w:rsid w:val="00B71E76"/>
    <w:rsid w:val="00B86045"/>
    <w:rsid w:val="00BB7508"/>
    <w:rsid w:val="00BC43E7"/>
    <w:rsid w:val="00BC530D"/>
    <w:rsid w:val="00BF3653"/>
    <w:rsid w:val="00C06A48"/>
    <w:rsid w:val="00C1264D"/>
    <w:rsid w:val="00C13AD5"/>
    <w:rsid w:val="00C46225"/>
    <w:rsid w:val="00C55650"/>
    <w:rsid w:val="00C60451"/>
    <w:rsid w:val="00C62B27"/>
    <w:rsid w:val="00C64981"/>
    <w:rsid w:val="00C8085E"/>
    <w:rsid w:val="00C84076"/>
    <w:rsid w:val="00CA0881"/>
    <w:rsid w:val="00CA634B"/>
    <w:rsid w:val="00CC2039"/>
    <w:rsid w:val="00CC2E57"/>
    <w:rsid w:val="00CE2965"/>
    <w:rsid w:val="00CF2EC9"/>
    <w:rsid w:val="00D20103"/>
    <w:rsid w:val="00D2066F"/>
    <w:rsid w:val="00D44064"/>
    <w:rsid w:val="00D70D9C"/>
    <w:rsid w:val="00D74756"/>
    <w:rsid w:val="00D7625B"/>
    <w:rsid w:val="00DC13F4"/>
    <w:rsid w:val="00DC1752"/>
    <w:rsid w:val="00DC51C6"/>
    <w:rsid w:val="00DE538C"/>
    <w:rsid w:val="00DF3125"/>
    <w:rsid w:val="00DF4047"/>
    <w:rsid w:val="00E01EAF"/>
    <w:rsid w:val="00E02961"/>
    <w:rsid w:val="00E0313A"/>
    <w:rsid w:val="00E03347"/>
    <w:rsid w:val="00E27DBA"/>
    <w:rsid w:val="00E44EE0"/>
    <w:rsid w:val="00E8594A"/>
    <w:rsid w:val="00E90253"/>
    <w:rsid w:val="00EA7126"/>
    <w:rsid w:val="00EB4965"/>
    <w:rsid w:val="00EC61DD"/>
    <w:rsid w:val="00EC709B"/>
    <w:rsid w:val="00EE7139"/>
    <w:rsid w:val="00EE71FF"/>
    <w:rsid w:val="00F15264"/>
    <w:rsid w:val="00F42142"/>
    <w:rsid w:val="00F43073"/>
    <w:rsid w:val="00F506C6"/>
    <w:rsid w:val="00F52142"/>
    <w:rsid w:val="00F52D2C"/>
    <w:rsid w:val="00F55FF5"/>
    <w:rsid w:val="00F6638D"/>
    <w:rsid w:val="00F7153B"/>
    <w:rsid w:val="00F96B2C"/>
    <w:rsid w:val="00FA34F4"/>
    <w:rsid w:val="00FB4FF8"/>
    <w:rsid w:val="00FC1712"/>
    <w:rsid w:val="00FE7C45"/>
    <w:rsid w:val="00FF3833"/>
    <w:rsid w:val="00FF47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2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E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24038"/>
    <w:pPr>
      <w:ind w:left="720"/>
      <w:contextualSpacing/>
    </w:pPr>
  </w:style>
  <w:style w:type="paragraph" w:customStyle="1" w:styleId="Default">
    <w:name w:val="Default"/>
    <w:rsid w:val="007E6637"/>
    <w:pPr>
      <w:autoSpaceDE w:val="0"/>
      <w:autoSpaceDN w:val="0"/>
      <w:adjustRightInd w:val="0"/>
      <w:spacing w:after="0" w:line="240" w:lineRule="auto"/>
    </w:pPr>
    <w:rPr>
      <w:rFonts w:ascii="Arial" w:eastAsia="Times New Roman" w:hAnsi="Arial" w:cs="Arial"/>
      <w:color w:val="000000"/>
      <w:sz w:val="24"/>
      <w:szCs w:val="24"/>
      <w:lang w:eastAsia="hr-HR"/>
    </w:rPr>
  </w:style>
  <w:style w:type="character" w:styleId="Referencakomentara">
    <w:name w:val="annotation reference"/>
    <w:basedOn w:val="Zadanifontodlomka"/>
    <w:uiPriority w:val="99"/>
    <w:semiHidden/>
    <w:unhideWhenUsed/>
    <w:rsid w:val="007F7F2A"/>
    <w:rPr>
      <w:sz w:val="16"/>
      <w:szCs w:val="16"/>
    </w:rPr>
  </w:style>
  <w:style w:type="paragraph" w:styleId="Tekstkomentara">
    <w:name w:val="annotation text"/>
    <w:basedOn w:val="Normal"/>
    <w:link w:val="TekstkomentaraChar"/>
    <w:uiPriority w:val="99"/>
    <w:semiHidden/>
    <w:unhideWhenUsed/>
    <w:rsid w:val="007F7F2A"/>
    <w:pPr>
      <w:spacing w:line="240" w:lineRule="auto"/>
    </w:pPr>
    <w:rPr>
      <w:sz w:val="20"/>
      <w:szCs w:val="20"/>
    </w:rPr>
  </w:style>
  <w:style w:type="character" w:customStyle="1" w:styleId="TekstkomentaraChar">
    <w:name w:val="Tekst komentara Char"/>
    <w:basedOn w:val="Zadanifontodlomka"/>
    <w:link w:val="Tekstkomentara"/>
    <w:uiPriority w:val="99"/>
    <w:semiHidden/>
    <w:rsid w:val="007F7F2A"/>
    <w:rPr>
      <w:sz w:val="20"/>
      <w:szCs w:val="20"/>
    </w:rPr>
  </w:style>
  <w:style w:type="paragraph" w:styleId="Predmetkomentara">
    <w:name w:val="annotation subject"/>
    <w:basedOn w:val="Tekstkomentara"/>
    <w:next w:val="Tekstkomentara"/>
    <w:link w:val="PredmetkomentaraChar"/>
    <w:uiPriority w:val="99"/>
    <w:semiHidden/>
    <w:unhideWhenUsed/>
    <w:rsid w:val="007F7F2A"/>
    <w:rPr>
      <w:b/>
      <w:bCs/>
    </w:rPr>
  </w:style>
  <w:style w:type="character" w:customStyle="1" w:styleId="PredmetkomentaraChar">
    <w:name w:val="Predmet komentara Char"/>
    <w:basedOn w:val="TekstkomentaraChar"/>
    <w:link w:val="Predmetkomentara"/>
    <w:uiPriority w:val="99"/>
    <w:semiHidden/>
    <w:rsid w:val="007F7F2A"/>
    <w:rPr>
      <w:b/>
      <w:bCs/>
      <w:sz w:val="20"/>
      <w:szCs w:val="20"/>
    </w:rPr>
  </w:style>
  <w:style w:type="paragraph" w:styleId="Tekstbalonia">
    <w:name w:val="Balloon Text"/>
    <w:basedOn w:val="Normal"/>
    <w:link w:val="TekstbaloniaChar"/>
    <w:uiPriority w:val="99"/>
    <w:semiHidden/>
    <w:unhideWhenUsed/>
    <w:rsid w:val="007C642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C642A"/>
    <w:rPr>
      <w:rFonts w:ascii="Tahoma" w:hAnsi="Tahoma" w:cs="Tahoma"/>
      <w:sz w:val="16"/>
      <w:szCs w:val="16"/>
    </w:rPr>
  </w:style>
  <w:style w:type="paragraph" w:styleId="Zaglavlje">
    <w:name w:val="header"/>
    <w:basedOn w:val="Normal"/>
    <w:link w:val="ZaglavljeChar"/>
    <w:uiPriority w:val="99"/>
    <w:unhideWhenUsed/>
    <w:rsid w:val="0003017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3017F"/>
  </w:style>
  <w:style w:type="paragraph" w:styleId="Podnoje">
    <w:name w:val="footer"/>
    <w:basedOn w:val="Normal"/>
    <w:link w:val="PodnojeChar"/>
    <w:uiPriority w:val="99"/>
    <w:unhideWhenUsed/>
    <w:rsid w:val="000301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30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E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24038"/>
    <w:pPr>
      <w:ind w:left="720"/>
      <w:contextualSpacing/>
    </w:pPr>
  </w:style>
  <w:style w:type="paragraph" w:customStyle="1" w:styleId="Default">
    <w:name w:val="Default"/>
    <w:rsid w:val="007E6637"/>
    <w:pPr>
      <w:autoSpaceDE w:val="0"/>
      <w:autoSpaceDN w:val="0"/>
      <w:adjustRightInd w:val="0"/>
      <w:spacing w:after="0" w:line="240" w:lineRule="auto"/>
    </w:pPr>
    <w:rPr>
      <w:rFonts w:ascii="Arial" w:eastAsia="Times New Roman" w:hAnsi="Arial" w:cs="Arial"/>
      <w:color w:val="000000"/>
      <w:sz w:val="24"/>
      <w:szCs w:val="24"/>
      <w:lang w:eastAsia="hr-HR"/>
    </w:rPr>
  </w:style>
  <w:style w:type="character" w:styleId="Referencakomentara">
    <w:name w:val="annotation reference"/>
    <w:basedOn w:val="Zadanifontodlomka"/>
    <w:uiPriority w:val="99"/>
    <w:semiHidden/>
    <w:unhideWhenUsed/>
    <w:rsid w:val="007F7F2A"/>
    <w:rPr>
      <w:sz w:val="16"/>
      <w:szCs w:val="16"/>
    </w:rPr>
  </w:style>
  <w:style w:type="paragraph" w:styleId="Tekstkomentara">
    <w:name w:val="annotation text"/>
    <w:basedOn w:val="Normal"/>
    <w:link w:val="TekstkomentaraChar"/>
    <w:uiPriority w:val="99"/>
    <w:semiHidden/>
    <w:unhideWhenUsed/>
    <w:rsid w:val="007F7F2A"/>
    <w:pPr>
      <w:spacing w:line="240" w:lineRule="auto"/>
    </w:pPr>
    <w:rPr>
      <w:sz w:val="20"/>
      <w:szCs w:val="20"/>
    </w:rPr>
  </w:style>
  <w:style w:type="character" w:customStyle="1" w:styleId="TekstkomentaraChar">
    <w:name w:val="Tekst komentara Char"/>
    <w:basedOn w:val="Zadanifontodlomka"/>
    <w:link w:val="Tekstkomentara"/>
    <w:uiPriority w:val="99"/>
    <w:semiHidden/>
    <w:rsid w:val="007F7F2A"/>
    <w:rPr>
      <w:sz w:val="20"/>
      <w:szCs w:val="20"/>
    </w:rPr>
  </w:style>
  <w:style w:type="paragraph" w:styleId="Predmetkomentara">
    <w:name w:val="annotation subject"/>
    <w:basedOn w:val="Tekstkomentara"/>
    <w:next w:val="Tekstkomentara"/>
    <w:link w:val="PredmetkomentaraChar"/>
    <w:uiPriority w:val="99"/>
    <w:semiHidden/>
    <w:unhideWhenUsed/>
    <w:rsid w:val="007F7F2A"/>
    <w:rPr>
      <w:b/>
      <w:bCs/>
    </w:rPr>
  </w:style>
  <w:style w:type="character" w:customStyle="1" w:styleId="PredmetkomentaraChar">
    <w:name w:val="Predmet komentara Char"/>
    <w:basedOn w:val="TekstkomentaraChar"/>
    <w:link w:val="Predmetkomentara"/>
    <w:uiPriority w:val="99"/>
    <w:semiHidden/>
    <w:rsid w:val="007F7F2A"/>
    <w:rPr>
      <w:b/>
      <w:bCs/>
      <w:sz w:val="20"/>
      <w:szCs w:val="20"/>
    </w:rPr>
  </w:style>
  <w:style w:type="paragraph" w:styleId="Tekstbalonia">
    <w:name w:val="Balloon Text"/>
    <w:basedOn w:val="Normal"/>
    <w:link w:val="TekstbaloniaChar"/>
    <w:uiPriority w:val="99"/>
    <w:semiHidden/>
    <w:unhideWhenUsed/>
    <w:rsid w:val="007C642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C642A"/>
    <w:rPr>
      <w:rFonts w:ascii="Tahoma" w:hAnsi="Tahoma" w:cs="Tahoma"/>
      <w:sz w:val="16"/>
      <w:szCs w:val="16"/>
    </w:rPr>
  </w:style>
  <w:style w:type="paragraph" w:styleId="Zaglavlje">
    <w:name w:val="header"/>
    <w:basedOn w:val="Normal"/>
    <w:link w:val="ZaglavljeChar"/>
    <w:uiPriority w:val="99"/>
    <w:unhideWhenUsed/>
    <w:rsid w:val="0003017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3017F"/>
  </w:style>
  <w:style w:type="paragraph" w:styleId="Podnoje">
    <w:name w:val="footer"/>
    <w:basedOn w:val="Normal"/>
    <w:link w:val="PodnojeChar"/>
    <w:uiPriority w:val="99"/>
    <w:unhideWhenUsed/>
    <w:rsid w:val="0003017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30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26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3A984-FC8B-4932-AEEA-CAA282166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3892</Words>
  <Characters>22188</Characters>
  <Application>Microsoft Office Word</Application>
  <DocSecurity>0</DocSecurity>
  <Lines>184</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 Dubrava</dc:creator>
  <cp:lastModifiedBy>bozica</cp:lastModifiedBy>
  <cp:revision>14</cp:revision>
  <cp:lastPrinted>2024-10-25T09:07:00Z</cp:lastPrinted>
  <dcterms:created xsi:type="dcterms:W3CDTF">2026-06-17T09:05:00Z</dcterms:created>
  <dcterms:modified xsi:type="dcterms:W3CDTF">2026-09-24T12:49:00Z</dcterms:modified>
</cp:coreProperties>
</file>